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4C752" w14:textId="77777777" w:rsidR="00E64CDA" w:rsidRPr="00624A20" w:rsidRDefault="00E64CDA" w:rsidP="00C23873">
      <w:pPr>
        <w:jc w:val="right"/>
        <w:rPr>
          <w:lang w:val="en-US"/>
        </w:rPr>
      </w:pPr>
      <w:r w:rsidRPr="00624A20">
        <w:rPr>
          <w:b/>
          <w:noProof/>
          <w:sz w:val="32"/>
          <w:szCs w:val="32"/>
          <w:lang w:eastAsia="en-GB"/>
        </w:rPr>
        <w:drawing>
          <wp:inline distT="0" distB="0" distL="0" distR="0" wp14:anchorId="5BCC7A65" wp14:editId="1E1E9E9D">
            <wp:extent cx="2143125" cy="526415"/>
            <wp:effectExtent l="0" t="0" r="9525" b="6985"/>
            <wp:docPr id="1" name="Picture 1" descr="Logo - 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 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526415"/>
                    </a:xfrm>
                    <a:prstGeom prst="rect">
                      <a:avLst/>
                    </a:prstGeom>
                    <a:noFill/>
                    <a:ln>
                      <a:noFill/>
                    </a:ln>
                  </pic:spPr>
                </pic:pic>
              </a:graphicData>
            </a:graphic>
          </wp:inline>
        </w:drawing>
      </w:r>
      <w:bookmarkStart w:id="0" w:name="_GoBack"/>
      <w:bookmarkEnd w:id="0"/>
    </w:p>
    <w:p w14:paraId="34873D41" w14:textId="7A0019FC" w:rsidR="0031450E" w:rsidRDefault="0031450E" w:rsidP="00E64CDA">
      <w:pPr>
        <w:rPr>
          <w:b/>
          <w:lang w:val="en-US"/>
        </w:rPr>
      </w:pPr>
    </w:p>
    <w:p w14:paraId="35A50733" w14:textId="7380F015" w:rsidR="00E00B3D" w:rsidRPr="00E00B3D" w:rsidRDefault="00E00B3D" w:rsidP="00E64CDA">
      <w:pPr>
        <w:rPr>
          <w:b/>
          <w:lang w:val="en-US"/>
        </w:rPr>
      </w:pPr>
      <w:r w:rsidRPr="00E00B3D">
        <w:rPr>
          <w:b/>
          <w:lang w:val="en-US"/>
        </w:rPr>
        <w:t>M</w:t>
      </w:r>
      <w:r w:rsidR="00E64CDA" w:rsidRPr="00E00B3D">
        <w:rPr>
          <w:b/>
          <w:lang w:val="en-US"/>
        </w:rPr>
        <w:t xml:space="preserve">inutes of the 86th </w:t>
      </w:r>
      <w:r w:rsidR="0031450E">
        <w:rPr>
          <w:b/>
          <w:lang w:val="en-US"/>
        </w:rPr>
        <w:t>m</w:t>
      </w:r>
      <w:r w:rsidR="00E64CDA" w:rsidRPr="00E00B3D">
        <w:rPr>
          <w:b/>
          <w:lang w:val="en-US"/>
        </w:rPr>
        <w:t xml:space="preserve">eeting of the Board </w:t>
      </w:r>
      <w:r w:rsidRPr="00E00B3D">
        <w:rPr>
          <w:b/>
          <w:lang w:val="en-US"/>
        </w:rPr>
        <w:t xml:space="preserve">of the </w:t>
      </w:r>
      <w:r w:rsidR="0031450E">
        <w:rPr>
          <w:b/>
          <w:lang w:val="en-US"/>
        </w:rPr>
        <w:t>E</w:t>
      </w:r>
      <w:r w:rsidRPr="00E00B3D">
        <w:rPr>
          <w:b/>
          <w:lang w:val="en-US"/>
        </w:rPr>
        <w:t>HRC</w:t>
      </w:r>
    </w:p>
    <w:p w14:paraId="13097D8B" w14:textId="77777777" w:rsidR="00E00B3D" w:rsidRDefault="00E00B3D" w:rsidP="00E64CDA">
      <w:pPr>
        <w:rPr>
          <w:lang w:val="en-US"/>
        </w:rPr>
      </w:pPr>
    </w:p>
    <w:p w14:paraId="66A6C0B9" w14:textId="00530815" w:rsidR="00E64CDA" w:rsidRPr="00E00B3D" w:rsidRDefault="00E64CDA" w:rsidP="00E64CDA">
      <w:pPr>
        <w:rPr>
          <w:b/>
          <w:lang w:val="en-US"/>
        </w:rPr>
      </w:pPr>
      <w:r w:rsidRPr="00E00B3D">
        <w:rPr>
          <w:b/>
          <w:lang w:val="en-US"/>
        </w:rPr>
        <w:t>14 November 2019</w:t>
      </w:r>
    </w:p>
    <w:p w14:paraId="635D1944" w14:textId="77777777" w:rsidR="00E00B3D" w:rsidRDefault="00E00B3D" w:rsidP="00E00B3D">
      <w:pPr>
        <w:pStyle w:val="Title"/>
        <w:spacing w:after="0"/>
        <w:rPr>
          <w:sz w:val="24"/>
          <w:szCs w:val="24"/>
        </w:rPr>
      </w:pPr>
      <w:proofErr w:type="spellStart"/>
      <w:r>
        <w:rPr>
          <w:sz w:val="24"/>
          <w:szCs w:val="24"/>
        </w:rPr>
        <w:t>Fleetbank</w:t>
      </w:r>
      <w:proofErr w:type="spellEnd"/>
      <w:r>
        <w:rPr>
          <w:sz w:val="24"/>
          <w:szCs w:val="24"/>
        </w:rPr>
        <w:t xml:space="preserve"> House, 2-6 Salisbury Square, London, EC4Y 8JX</w:t>
      </w:r>
    </w:p>
    <w:p w14:paraId="059F2850" w14:textId="77777777" w:rsidR="00E00B3D" w:rsidRDefault="00E00B3D" w:rsidP="00E00B3D"/>
    <w:p w14:paraId="45DA3A09" w14:textId="77777777" w:rsidR="00E00B3D" w:rsidRDefault="00E00B3D" w:rsidP="00E00B3D">
      <w:pPr>
        <w:pStyle w:val="Heading1"/>
      </w:pPr>
      <w:r>
        <w:t>Attending:</w:t>
      </w:r>
    </w:p>
    <w:p w14:paraId="0CC3F80D" w14:textId="77777777" w:rsidR="0058711F" w:rsidRPr="00624A20" w:rsidRDefault="0058711F" w:rsidP="007F30CE">
      <w:pPr>
        <w:pStyle w:val="Heading2"/>
      </w:pPr>
      <w:r w:rsidRPr="00624A20">
        <w:t>Commissioners</w:t>
      </w:r>
    </w:p>
    <w:p w14:paraId="550FC83D" w14:textId="77777777" w:rsidR="0058711F" w:rsidRPr="00624A20" w:rsidRDefault="0058711F" w:rsidP="00E72C89">
      <w:r w:rsidRPr="00624A20">
        <w:t>David Isaac, Chair</w:t>
      </w:r>
    </w:p>
    <w:p w14:paraId="5981AADE" w14:textId="77777777" w:rsidR="006160E5" w:rsidRPr="00624A20" w:rsidRDefault="006160E5" w:rsidP="00E72C89">
      <w:r w:rsidRPr="00624A20">
        <w:t>Suzanne Baxter</w:t>
      </w:r>
    </w:p>
    <w:p w14:paraId="5E84F744" w14:textId="77777777" w:rsidR="006463A9" w:rsidRDefault="006463A9" w:rsidP="00E72C89">
      <w:r>
        <w:t>Pavita Cooper</w:t>
      </w:r>
    </w:p>
    <w:p w14:paraId="2E0EC5C5" w14:textId="77777777" w:rsidR="009E07EC" w:rsidRPr="00624A20" w:rsidRDefault="003E1E13" w:rsidP="00E72C89">
      <w:r w:rsidRPr="00624A20">
        <w:t>A</w:t>
      </w:r>
      <w:r w:rsidR="009E07EC" w:rsidRPr="00624A20">
        <w:t>lasdair Henderson</w:t>
      </w:r>
    </w:p>
    <w:p w14:paraId="07C5D6C9" w14:textId="77777777" w:rsidR="0058711F" w:rsidRDefault="0058711F" w:rsidP="00E72C89">
      <w:r w:rsidRPr="00624A20">
        <w:t>Susan Johnson</w:t>
      </w:r>
    </w:p>
    <w:p w14:paraId="4BCD83AF" w14:textId="77777777" w:rsidR="006160E5" w:rsidRPr="00624A20" w:rsidRDefault="00417E98" w:rsidP="00E72C89">
      <w:r w:rsidRPr="00624A20">
        <w:t xml:space="preserve">Helen Mahy </w:t>
      </w:r>
    </w:p>
    <w:p w14:paraId="26419FED" w14:textId="77777777" w:rsidR="00412D06" w:rsidRPr="00624A20" w:rsidRDefault="00412D06" w:rsidP="00412D06">
      <w:r>
        <w:t>Mark McLane</w:t>
      </w:r>
    </w:p>
    <w:p w14:paraId="3EA10849" w14:textId="77777777" w:rsidR="00A71C48" w:rsidRPr="00624A20" w:rsidRDefault="00A71C48" w:rsidP="00E72C89">
      <w:r w:rsidRPr="00624A20">
        <w:t>Lesley Sawers</w:t>
      </w:r>
    </w:p>
    <w:p w14:paraId="42C7B368" w14:textId="77777777" w:rsidR="003E1E13" w:rsidRPr="00624A20" w:rsidRDefault="003E1E13" w:rsidP="00E72C89">
      <w:r w:rsidRPr="00624A20">
        <w:t>Caroline Waters</w:t>
      </w:r>
    </w:p>
    <w:p w14:paraId="023A834A" w14:textId="72DC6080" w:rsidR="0058711F" w:rsidRPr="00624A20" w:rsidRDefault="0058711F" w:rsidP="00E72C89">
      <w:r w:rsidRPr="00624A20">
        <w:t>Rebecca Hilsenrath, Chief Executive Officer</w:t>
      </w:r>
      <w:r w:rsidR="009C04CA">
        <w:t xml:space="preserve"> (absent for item 6.10)</w:t>
      </w:r>
    </w:p>
    <w:p w14:paraId="19CB4D95" w14:textId="77777777" w:rsidR="003E1E13" w:rsidRPr="00624A20" w:rsidRDefault="003E1E13" w:rsidP="003970CD"/>
    <w:p w14:paraId="276BFA3D" w14:textId="77777777" w:rsidR="0058711F" w:rsidRPr="00624A20" w:rsidRDefault="0058711F" w:rsidP="007F30CE">
      <w:pPr>
        <w:pStyle w:val="Heading2"/>
      </w:pPr>
      <w:r w:rsidRPr="00624A20">
        <w:t>Officers</w:t>
      </w:r>
    </w:p>
    <w:p w14:paraId="746BCDF9" w14:textId="77777777" w:rsidR="001C6F0A" w:rsidRDefault="001C6F0A" w:rsidP="008810FB">
      <w:r>
        <w:t>Dean Button, Interim Head of Performance and Effectiveness Unit</w:t>
      </w:r>
      <w:r w:rsidR="00571097">
        <w:t xml:space="preserve"> </w:t>
      </w:r>
      <w:r w:rsidR="00FF08F5">
        <w:t>(</w:t>
      </w:r>
      <w:r w:rsidR="00571097">
        <w:t>Items</w:t>
      </w:r>
      <w:r w:rsidR="00E51B4B">
        <w:t xml:space="preserve"> 7-10)</w:t>
      </w:r>
    </w:p>
    <w:p w14:paraId="66C9C529" w14:textId="576CB484" w:rsidR="00FF08F5" w:rsidRDefault="00FF08F5" w:rsidP="008810FB">
      <w:r>
        <w:t xml:space="preserve">Joe Corcos, Director–People and Infrastructure </w:t>
      </w:r>
      <w:r w:rsidR="00E51B4B">
        <w:t>(absent for item 6.10)</w:t>
      </w:r>
    </w:p>
    <w:p w14:paraId="659DB1E6" w14:textId="03FCA4BC" w:rsidR="00FF08F5" w:rsidRDefault="00FF08F5" w:rsidP="008810FB">
      <w:r>
        <w:t xml:space="preserve">Melanie Field, Executive Director–Wales, and Strategy and Policy </w:t>
      </w:r>
      <w:r w:rsidR="00E51B4B">
        <w:t>(absent for item 6.10)</w:t>
      </w:r>
    </w:p>
    <w:p w14:paraId="6DBEB5FE" w14:textId="422C2889" w:rsidR="00FF08F5" w:rsidRDefault="00FF08F5" w:rsidP="008810FB">
      <w:r>
        <w:t>David Gomez, Interim Director</w:t>
      </w:r>
      <w:r w:rsidR="00E51B4B">
        <w:t>–</w:t>
      </w:r>
      <w:r>
        <w:t>Legal</w:t>
      </w:r>
      <w:r w:rsidR="00E51B4B">
        <w:t xml:space="preserve"> (item 6)</w:t>
      </w:r>
    </w:p>
    <w:p w14:paraId="4858D1A0" w14:textId="26EF94BC" w:rsidR="00FF08F5" w:rsidRDefault="00FF08F5" w:rsidP="008810FB">
      <w:r>
        <w:t>Joanna Gregson, Senior Principal–Legal</w:t>
      </w:r>
      <w:r w:rsidR="00BA1638">
        <w:t xml:space="preserve"> (item 6)</w:t>
      </w:r>
    </w:p>
    <w:p w14:paraId="126EC6D0" w14:textId="75CD037C" w:rsidR="003E1E13" w:rsidRPr="00624A20" w:rsidRDefault="003E1E13" w:rsidP="008810FB">
      <w:r w:rsidRPr="00624A20">
        <w:t>Tessa Griffiths, Director–Strategy and Governance</w:t>
      </w:r>
      <w:r w:rsidR="00BA1638">
        <w:t xml:space="preserve"> </w:t>
      </w:r>
    </w:p>
    <w:p w14:paraId="3ECDCB51" w14:textId="185D8954" w:rsidR="00FF08F5" w:rsidRDefault="00FF08F5" w:rsidP="008810FB">
      <w:r>
        <w:t>Steve Lodge, Senior Principal</w:t>
      </w:r>
      <w:r w:rsidR="00BA1638">
        <w:t>–</w:t>
      </w:r>
      <w:r>
        <w:t>Legal</w:t>
      </w:r>
      <w:r w:rsidR="00BA1638">
        <w:t xml:space="preserve"> (item 6)</w:t>
      </w:r>
    </w:p>
    <w:p w14:paraId="77FDAD47" w14:textId="144B3ECD" w:rsidR="008810FB" w:rsidRPr="00624A20" w:rsidRDefault="008810FB" w:rsidP="008810FB">
      <w:r w:rsidRPr="00624A20">
        <w:t>Richard Mabbitt, Senior Associate-Governance</w:t>
      </w:r>
    </w:p>
    <w:p w14:paraId="59ED683D" w14:textId="2DB6477D" w:rsidR="008810FB" w:rsidRPr="00624A20" w:rsidRDefault="008810FB" w:rsidP="00E72C89">
      <w:r w:rsidRPr="00624A20">
        <w:t>Callum MacInnes, Principal</w:t>
      </w:r>
      <w:r w:rsidR="00723587">
        <w:t>-</w:t>
      </w:r>
      <w:r w:rsidRPr="00624A20">
        <w:t>Governance</w:t>
      </w:r>
      <w:r w:rsidR="00E51B4B">
        <w:t xml:space="preserve"> </w:t>
      </w:r>
    </w:p>
    <w:p w14:paraId="03C4D849" w14:textId="7C4A82DE" w:rsidR="00624B07" w:rsidRDefault="00624B07" w:rsidP="00E72C89">
      <w:r>
        <w:t>Luke Taylor, Director</w:t>
      </w:r>
      <w:r w:rsidR="00723587">
        <w:t>-</w:t>
      </w:r>
      <w:r w:rsidR="00E51B4B">
        <w:t>Evidence and Human Rights Monitoring (items 8-10)</w:t>
      </w:r>
    </w:p>
    <w:p w14:paraId="31AA201E" w14:textId="30A88B67" w:rsidR="00BD0D79" w:rsidRDefault="003E1E13" w:rsidP="00E72C89">
      <w:r w:rsidRPr="00624A20">
        <w:t>Ben Wilson, Executive Director</w:t>
      </w:r>
      <w:r w:rsidR="008C30D0">
        <w:t>-</w:t>
      </w:r>
      <w:r w:rsidR="006463A9">
        <w:t xml:space="preserve">England and </w:t>
      </w:r>
      <w:r w:rsidR="009E07EC" w:rsidRPr="00624A20">
        <w:t>Corporate Improvement and Impact</w:t>
      </w:r>
      <w:r w:rsidR="00E51B4B">
        <w:t xml:space="preserve"> (absent for item 6.10)</w:t>
      </w:r>
      <w:r w:rsidR="00916684" w:rsidRPr="00624A20">
        <w:t xml:space="preserve"> </w:t>
      </w:r>
    </w:p>
    <w:p w14:paraId="669EF032" w14:textId="77777777" w:rsidR="00FF08F5" w:rsidRPr="00624A20" w:rsidRDefault="00FF08F5" w:rsidP="00E72C89"/>
    <w:p w14:paraId="7A718B12" w14:textId="77777777" w:rsidR="00BE52B8" w:rsidRPr="00624A20" w:rsidRDefault="003E1E13" w:rsidP="00BE52B8">
      <w:pPr>
        <w:pStyle w:val="Heading2"/>
      </w:pPr>
      <w:r w:rsidRPr="00624A20">
        <w:t>Guests</w:t>
      </w:r>
    </w:p>
    <w:p w14:paraId="70F13ABB" w14:textId="1023BFFA" w:rsidR="003E1E13" w:rsidRPr="00624A20" w:rsidRDefault="003E1E13" w:rsidP="003E1E13">
      <w:r w:rsidRPr="00624A20">
        <w:t xml:space="preserve">Alison </w:t>
      </w:r>
      <w:proofErr w:type="spellStart"/>
      <w:r w:rsidRPr="00624A20">
        <w:t>Parken</w:t>
      </w:r>
      <w:proofErr w:type="spellEnd"/>
      <w:r w:rsidRPr="00624A20">
        <w:t xml:space="preserve">, </w:t>
      </w:r>
      <w:r w:rsidR="009A1DEC" w:rsidRPr="00624A20">
        <w:t xml:space="preserve">Interim </w:t>
      </w:r>
      <w:r w:rsidR="00DE2F6D">
        <w:t>Chair-</w:t>
      </w:r>
      <w:r w:rsidRPr="00624A20">
        <w:t xml:space="preserve">EHRC Wales Committee  </w:t>
      </w:r>
    </w:p>
    <w:p w14:paraId="71670840" w14:textId="3AC3AE4A" w:rsidR="009E07EC" w:rsidRPr="00624A20" w:rsidRDefault="00DE2F6D" w:rsidP="00680D6E">
      <w:proofErr w:type="spellStart"/>
      <w:r>
        <w:t>Elysia</w:t>
      </w:r>
      <w:proofErr w:type="spellEnd"/>
      <w:r>
        <w:t xml:space="preserve"> McCaffrey</w:t>
      </w:r>
      <w:r w:rsidR="009E07EC" w:rsidRPr="00624A20">
        <w:t xml:space="preserve">, </w:t>
      </w:r>
      <w:r>
        <w:t>Acting Director-</w:t>
      </w:r>
      <w:r w:rsidR="009E07EC" w:rsidRPr="00624A20">
        <w:t>Government Equalities Office</w:t>
      </w:r>
      <w:r w:rsidR="00A13D0B" w:rsidRPr="00624A20">
        <w:t xml:space="preserve"> </w:t>
      </w:r>
      <w:r w:rsidR="00E51B4B">
        <w:t>(absent for item 6.10)</w:t>
      </w:r>
      <w:r w:rsidR="009D0FDA">
        <w:t>.</w:t>
      </w:r>
    </w:p>
    <w:p w14:paraId="5B68867A" w14:textId="77777777" w:rsidR="008E2E65" w:rsidRPr="00624A20" w:rsidRDefault="008E2E65" w:rsidP="00E72C89">
      <w:pPr>
        <w:rPr>
          <w:highlight w:val="yellow"/>
        </w:rPr>
      </w:pPr>
    </w:p>
    <w:p w14:paraId="53FBEB0F" w14:textId="77777777" w:rsidR="0058711F" w:rsidRPr="00624A20" w:rsidRDefault="0058711F" w:rsidP="007F30CE">
      <w:pPr>
        <w:pStyle w:val="Heading1"/>
      </w:pPr>
      <w:r w:rsidRPr="00624A20">
        <w:t>1.</w:t>
      </w:r>
      <w:r w:rsidRPr="00624A20">
        <w:tab/>
        <w:t>Chair’s welcome</w:t>
      </w:r>
    </w:p>
    <w:p w14:paraId="02757824" w14:textId="77777777" w:rsidR="0058711F" w:rsidRPr="00624A20" w:rsidRDefault="0058711F" w:rsidP="003A7F75">
      <w:pPr>
        <w:ind w:left="720" w:hanging="720"/>
      </w:pPr>
    </w:p>
    <w:p w14:paraId="6F8EC0D0" w14:textId="6C185013" w:rsidR="009A1DEC" w:rsidRDefault="00867C69" w:rsidP="00BA122D">
      <w:pPr>
        <w:pStyle w:val="ListParagraph"/>
        <w:numPr>
          <w:ilvl w:val="1"/>
          <w:numId w:val="4"/>
        </w:numPr>
      </w:pPr>
      <w:r w:rsidRPr="00624A20">
        <w:t>David Isaac welcomed attendees</w:t>
      </w:r>
      <w:r w:rsidR="00690BF6" w:rsidRPr="00624A20">
        <w:t>.</w:t>
      </w:r>
      <w:r w:rsidR="003E1E13" w:rsidRPr="00624A20">
        <w:t xml:space="preserve"> </w:t>
      </w:r>
      <w:r w:rsidR="009A1DEC" w:rsidRPr="00624A20">
        <w:t xml:space="preserve">Alison </w:t>
      </w:r>
      <w:proofErr w:type="spellStart"/>
      <w:r w:rsidR="009A1DEC" w:rsidRPr="00624A20">
        <w:t>Parken</w:t>
      </w:r>
      <w:proofErr w:type="spellEnd"/>
      <w:r w:rsidR="006463A9">
        <w:t xml:space="preserve"> continued to attend as interim chair of the Commissio</w:t>
      </w:r>
      <w:r w:rsidR="00E42B48">
        <w:t>n’s Wales Committee, pending the</w:t>
      </w:r>
      <w:r w:rsidR="009353ED">
        <w:t xml:space="preserve"> appointment of a</w:t>
      </w:r>
      <w:r w:rsidR="006463A9">
        <w:t xml:space="preserve"> Wales Commissioner</w:t>
      </w:r>
      <w:r w:rsidR="007F24F2" w:rsidRPr="00624A20">
        <w:t>.</w:t>
      </w:r>
    </w:p>
    <w:p w14:paraId="5287CD32" w14:textId="77777777" w:rsidR="00E243DA" w:rsidRDefault="00E243DA" w:rsidP="00E243DA">
      <w:pPr>
        <w:rPr>
          <w:color w:val="1F497D"/>
        </w:rPr>
      </w:pPr>
    </w:p>
    <w:p w14:paraId="3ED7DBA5" w14:textId="3470BD9A" w:rsidR="00E243DA" w:rsidRPr="00E243DA" w:rsidRDefault="00E243DA" w:rsidP="00E243DA">
      <w:pPr>
        <w:ind w:left="720" w:hanging="720"/>
      </w:pPr>
      <w:r w:rsidRPr="00E243DA">
        <w:t>1.2</w:t>
      </w:r>
      <w:r w:rsidRPr="00E243DA">
        <w:tab/>
        <w:t>The Board had been briefed before the meeting by Alasdair MacDonald and Rachel Robinson on the</w:t>
      </w:r>
      <w:r w:rsidR="004A4418">
        <w:t xml:space="preserve"> Commission’s activities in the</w:t>
      </w:r>
      <w:r w:rsidRPr="00E243DA">
        <w:t xml:space="preserve"> pre-election period. </w:t>
      </w:r>
      <w:r w:rsidRPr="00E243DA">
        <w:lastRenderedPageBreak/>
        <w:t xml:space="preserve">Board members </w:t>
      </w:r>
      <w:r w:rsidR="00E51B4B">
        <w:t xml:space="preserve">had </w:t>
      </w:r>
      <w:r w:rsidRPr="00E243DA">
        <w:t>asked for further briefing</w:t>
      </w:r>
      <w:r w:rsidR="005F3C69">
        <w:t xml:space="preserve"> on the Commission’s position if further powers were devolved to the Scottish (and Welsh) Governments following the election and </w:t>
      </w:r>
      <w:proofErr w:type="spellStart"/>
      <w:r w:rsidR="005F3C69">
        <w:t>Brexit</w:t>
      </w:r>
      <w:proofErr w:type="spellEnd"/>
      <w:r w:rsidR="005F3C69">
        <w:t xml:space="preserve">. </w:t>
      </w:r>
      <w:r w:rsidR="00BB6534">
        <w:t>(</w:t>
      </w:r>
      <w:r w:rsidRPr="00E243DA">
        <w:rPr>
          <w:b/>
        </w:rPr>
        <w:t xml:space="preserve">Action Alastair </w:t>
      </w:r>
      <w:r w:rsidR="003B768D" w:rsidRPr="00E243DA">
        <w:rPr>
          <w:b/>
        </w:rPr>
        <w:t>Pringle</w:t>
      </w:r>
      <w:r w:rsidR="00BB6534" w:rsidRPr="00BB6534">
        <w:t>)</w:t>
      </w:r>
      <w:r w:rsidR="003B768D" w:rsidRPr="00BB6534">
        <w:t>.</w:t>
      </w:r>
      <w:r w:rsidR="003B768D" w:rsidRPr="00E243DA">
        <w:t xml:space="preserve"> They</w:t>
      </w:r>
      <w:r w:rsidRPr="00E243DA">
        <w:t xml:space="preserve"> </w:t>
      </w:r>
      <w:r w:rsidR="00E51B4B">
        <w:t xml:space="preserve">had </w:t>
      </w:r>
      <w:r w:rsidRPr="00E243DA">
        <w:t>also requested a summary of the Commission</w:t>
      </w:r>
      <w:r w:rsidR="001C000D">
        <w:t>’</w:t>
      </w:r>
      <w:r w:rsidRPr="00E243DA">
        <w:t xml:space="preserve">s position in relation to the election and party manifestos, having in mind pre-election period rules for public bodies, to inform their engagement with stakeholders </w:t>
      </w:r>
      <w:r w:rsidR="00BB6534">
        <w:t>(</w:t>
      </w:r>
      <w:r w:rsidRPr="00E243DA">
        <w:rPr>
          <w:b/>
          <w:bCs/>
        </w:rPr>
        <w:t>Action: Rachel Robinson</w:t>
      </w:r>
      <w:r w:rsidR="00BB6534" w:rsidRPr="00BB6534">
        <w:rPr>
          <w:bCs/>
        </w:rPr>
        <w:t>)</w:t>
      </w:r>
      <w:r w:rsidRPr="00BB6534">
        <w:t>.</w:t>
      </w:r>
    </w:p>
    <w:p w14:paraId="7A1212AB" w14:textId="77777777" w:rsidR="00E243DA" w:rsidRPr="00E243DA" w:rsidRDefault="00E243DA" w:rsidP="00E243DA">
      <w:pPr>
        <w:ind w:left="720" w:hanging="720"/>
      </w:pPr>
    </w:p>
    <w:p w14:paraId="22632023" w14:textId="1B9C39B8" w:rsidR="00E243DA" w:rsidRPr="00E243DA" w:rsidRDefault="00E243DA" w:rsidP="001C000D">
      <w:pPr>
        <w:ind w:left="709" w:hanging="720"/>
        <w:rPr>
          <w:rFonts w:ascii="Calibri" w:hAnsi="Calibri"/>
          <w:sz w:val="22"/>
          <w:szCs w:val="22"/>
        </w:rPr>
      </w:pPr>
      <w:r w:rsidRPr="00E243DA">
        <w:t>1.</w:t>
      </w:r>
      <w:r w:rsidR="00892402">
        <w:t>3</w:t>
      </w:r>
      <w:r w:rsidRPr="00E243DA">
        <w:t>  </w:t>
      </w:r>
      <w:r w:rsidR="0031450E">
        <w:tab/>
      </w:r>
      <w:r w:rsidRPr="00E243DA">
        <w:t xml:space="preserve">Board members </w:t>
      </w:r>
      <w:r w:rsidR="00E51B4B">
        <w:t xml:space="preserve">had also </w:t>
      </w:r>
      <w:r w:rsidRPr="00E243DA">
        <w:t>discussed the Commission’s senior structure, current vacancies and app</w:t>
      </w:r>
      <w:r w:rsidR="001C000D">
        <w:t xml:space="preserve">roach to talent management and </w:t>
      </w:r>
      <w:r w:rsidRPr="00E243DA">
        <w:t>succession planning, and agreed to cover the issues in more detail at a meeting to be chaired by Car</w:t>
      </w:r>
      <w:r>
        <w:t>oline Waters the following week (</w:t>
      </w:r>
      <w:r w:rsidR="00BB6534">
        <w:rPr>
          <w:b/>
        </w:rPr>
        <w:t>A</w:t>
      </w:r>
      <w:r w:rsidRPr="00E243DA">
        <w:rPr>
          <w:b/>
        </w:rPr>
        <w:t>ction: Joe Corcos</w:t>
      </w:r>
      <w:r>
        <w:t>).</w:t>
      </w:r>
    </w:p>
    <w:p w14:paraId="4FD4957D" w14:textId="77777777" w:rsidR="005077D5" w:rsidRPr="00E243DA" w:rsidRDefault="005077D5" w:rsidP="005077D5">
      <w:pPr>
        <w:rPr>
          <w:color w:val="1F497D"/>
        </w:rPr>
      </w:pPr>
    </w:p>
    <w:p w14:paraId="2977ADC9" w14:textId="77777777" w:rsidR="003A7F75" w:rsidRPr="00624A20" w:rsidRDefault="003A7F75" w:rsidP="007F30CE">
      <w:pPr>
        <w:pStyle w:val="Heading1"/>
        <w:rPr>
          <w:lang w:eastAsia="en-GB"/>
        </w:rPr>
      </w:pPr>
      <w:r w:rsidRPr="00624A20">
        <w:rPr>
          <w:lang w:eastAsia="en-GB"/>
        </w:rPr>
        <w:t xml:space="preserve">2. </w:t>
      </w:r>
      <w:r w:rsidRPr="00624A20">
        <w:rPr>
          <w:lang w:eastAsia="en-GB"/>
        </w:rPr>
        <w:tab/>
        <w:t>Apologies for absence</w:t>
      </w:r>
    </w:p>
    <w:p w14:paraId="6F52B588" w14:textId="77777777" w:rsidR="003A7F75" w:rsidRPr="00624A20" w:rsidRDefault="003A7F75" w:rsidP="005D2729">
      <w:pPr>
        <w:ind w:left="720" w:hanging="720"/>
      </w:pPr>
    </w:p>
    <w:p w14:paraId="530B277A" w14:textId="77777777" w:rsidR="003A7F75" w:rsidRPr="00624A20" w:rsidRDefault="003A7F75" w:rsidP="005D2729">
      <w:pPr>
        <w:ind w:left="720" w:hanging="720"/>
        <w:rPr>
          <w:rFonts w:cs="Arial"/>
          <w:iCs/>
          <w:lang w:eastAsia="en-GB"/>
        </w:rPr>
      </w:pPr>
      <w:r w:rsidRPr="00624A20">
        <w:t>2.1</w:t>
      </w:r>
      <w:r w:rsidRPr="00624A20">
        <w:tab/>
        <w:t xml:space="preserve">Apologies had </w:t>
      </w:r>
      <w:r w:rsidR="003F63EE" w:rsidRPr="00624A20">
        <w:t xml:space="preserve">been received from </w:t>
      </w:r>
      <w:r w:rsidR="00DE2F6D">
        <w:t>Alastair Pringle</w:t>
      </w:r>
      <w:r w:rsidR="006463A9">
        <w:t xml:space="preserve"> (ED</w:t>
      </w:r>
      <w:r w:rsidR="003970CD">
        <w:t xml:space="preserve"> </w:t>
      </w:r>
      <w:r w:rsidR="00DE2F6D">
        <w:t>–</w:t>
      </w:r>
      <w:r w:rsidR="006463A9">
        <w:t xml:space="preserve"> </w:t>
      </w:r>
      <w:r w:rsidR="00DE2F6D">
        <w:t>Scotland and Corporate Delivery</w:t>
      </w:r>
      <w:r w:rsidR="006463A9">
        <w:t xml:space="preserve">) and Olufemi </w:t>
      </w:r>
      <w:r w:rsidR="00E51B4B">
        <w:t xml:space="preserve">Oguntunde (Director - </w:t>
      </w:r>
      <w:r w:rsidR="006463A9">
        <w:t>Finance and Procurement).</w:t>
      </w:r>
    </w:p>
    <w:p w14:paraId="6DF663EF" w14:textId="77777777" w:rsidR="003D5059" w:rsidRPr="00624A20" w:rsidRDefault="003D5059" w:rsidP="005D2729">
      <w:pPr>
        <w:ind w:left="1800" w:hanging="720"/>
        <w:rPr>
          <w:rFonts w:cs="Arial"/>
          <w:iCs/>
          <w:lang w:eastAsia="en-GB"/>
        </w:rPr>
      </w:pPr>
    </w:p>
    <w:p w14:paraId="2064C841" w14:textId="77777777" w:rsidR="009C7E2F" w:rsidRPr="00624A20" w:rsidRDefault="003A7F75" w:rsidP="007F30CE">
      <w:pPr>
        <w:pStyle w:val="Heading1"/>
      </w:pPr>
      <w:r w:rsidRPr="00624A20">
        <w:t>3</w:t>
      </w:r>
      <w:r w:rsidR="009C7E2F" w:rsidRPr="00624A20">
        <w:t>.</w:t>
      </w:r>
      <w:r w:rsidR="009C7E2F" w:rsidRPr="00624A20">
        <w:tab/>
        <w:t xml:space="preserve">Declarations of interest </w:t>
      </w:r>
    </w:p>
    <w:p w14:paraId="556325FA" w14:textId="77777777" w:rsidR="00F06AA8" w:rsidRPr="00624A20" w:rsidRDefault="00F06AA8" w:rsidP="00F06AA8"/>
    <w:p w14:paraId="57B4C2C8" w14:textId="77777777" w:rsidR="00C27462" w:rsidRPr="00624A20" w:rsidRDefault="003B707A" w:rsidP="006463A9">
      <w:pPr>
        <w:ind w:left="720" w:hanging="720"/>
      </w:pPr>
      <w:r w:rsidRPr="00624A20">
        <w:rPr>
          <w:rFonts w:cs="Arial"/>
        </w:rPr>
        <w:t>3</w:t>
      </w:r>
      <w:r w:rsidR="007827ED" w:rsidRPr="00624A20">
        <w:rPr>
          <w:rFonts w:cs="Arial"/>
        </w:rPr>
        <w:t>.1</w:t>
      </w:r>
      <w:r w:rsidR="000C1D06" w:rsidRPr="00624A20">
        <w:rPr>
          <w:rFonts w:cs="Arial"/>
        </w:rPr>
        <w:tab/>
      </w:r>
      <w:r w:rsidR="006463A9">
        <w:rPr>
          <w:rFonts w:cs="Arial"/>
        </w:rPr>
        <w:t xml:space="preserve">No declarations </w:t>
      </w:r>
      <w:r w:rsidR="00DE2F6D">
        <w:rPr>
          <w:rFonts w:cs="Arial"/>
        </w:rPr>
        <w:t xml:space="preserve">were made </w:t>
      </w:r>
      <w:r w:rsidR="006463A9">
        <w:rPr>
          <w:rFonts w:cs="Arial"/>
        </w:rPr>
        <w:t>additio</w:t>
      </w:r>
      <w:r w:rsidR="001C5F67">
        <w:rPr>
          <w:rFonts w:cs="Arial"/>
        </w:rPr>
        <w:t>nal to those already registered.</w:t>
      </w:r>
    </w:p>
    <w:p w14:paraId="4CA16020" w14:textId="77777777" w:rsidR="003A7F75" w:rsidRPr="00624A20" w:rsidRDefault="003A7F75" w:rsidP="003A7F75">
      <w:pPr>
        <w:ind w:left="720" w:hanging="720"/>
      </w:pPr>
    </w:p>
    <w:p w14:paraId="65F193EC" w14:textId="77777777" w:rsidR="00322813" w:rsidRPr="00624A20" w:rsidRDefault="003A7F75" w:rsidP="007F30CE">
      <w:pPr>
        <w:pStyle w:val="Heading1"/>
      </w:pPr>
      <w:r w:rsidRPr="00624A20">
        <w:t>4</w:t>
      </w:r>
      <w:r w:rsidR="00306C19" w:rsidRPr="00624A20">
        <w:t>.</w:t>
      </w:r>
      <w:r w:rsidR="00306C19" w:rsidRPr="00624A20">
        <w:tab/>
      </w:r>
      <w:r w:rsidR="00322813" w:rsidRPr="00624A20">
        <w:t>Minutes of the last meeting</w:t>
      </w:r>
    </w:p>
    <w:p w14:paraId="7FC4BEF0" w14:textId="77777777" w:rsidR="00322813" w:rsidRPr="00624A20" w:rsidRDefault="00322813" w:rsidP="00E72C89"/>
    <w:p w14:paraId="39DE0735" w14:textId="6A301E18" w:rsidR="00B12302" w:rsidRPr="00624A20" w:rsidRDefault="00575495" w:rsidP="00B12302">
      <w:pPr>
        <w:ind w:left="720" w:hanging="720"/>
      </w:pPr>
      <w:r w:rsidRPr="00624A20">
        <w:t>4</w:t>
      </w:r>
      <w:r w:rsidR="00322813" w:rsidRPr="00624A20">
        <w:t>.1</w:t>
      </w:r>
      <w:r w:rsidR="00322813" w:rsidRPr="00624A20">
        <w:tab/>
      </w:r>
      <w:r w:rsidR="00A81828" w:rsidRPr="00624A20">
        <w:t>T</w:t>
      </w:r>
      <w:r w:rsidR="00322813" w:rsidRPr="00624A20">
        <w:t xml:space="preserve">he minutes </w:t>
      </w:r>
      <w:r w:rsidR="00664D44" w:rsidRPr="00624A20">
        <w:t xml:space="preserve">of the </w:t>
      </w:r>
      <w:r w:rsidR="006463A9">
        <w:t>8</w:t>
      </w:r>
      <w:r w:rsidR="001C000D">
        <w:t>5</w:t>
      </w:r>
      <w:r w:rsidR="003970CD">
        <w:t>th</w:t>
      </w:r>
      <w:r w:rsidR="00C47DF8" w:rsidRPr="00624A20">
        <w:t xml:space="preserve"> </w:t>
      </w:r>
      <w:r w:rsidR="0040121C" w:rsidRPr="00624A20">
        <w:t xml:space="preserve">Board meeting of </w:t>
      </w:r>
      <w:r w:rsidR="009C04CA">
        <w:t>12</w:t>
      </w:r>
      <w:r w:rsidR="006463A9">
        <w:t xml:space="preserve"> </w:t>
      </w:r>
      <w:r w:rsidR="009C04CA">
        <w:t>September</w:t>
      </w:r>
      <w:r w:rsidR="009C04CA" w:rsidRPr="00624A20">
        <w:t xml:space="preserve"> </w:t>
      </w:r>
      <w:r w:rsidR="00C47DF8" w:rsidRPr="00624A20">
        <w:t>2019</w:t>
      </w:r>
      <w:r w:rsidR="00D4185E" w:rsidRPr="00624A20">
        <w:t xml:space="preserve"> (paper </w:t>
      </w:r>
      <w:r w:rsidR="00240362" w:rsidRPr="00624A20">
        <w:rPr>
          <w:u w:val="single"/>
        </w:rPr>
        <w:t>EHRC 8</w:t>
      </w:r>
      <w:r w:rsidR="00693FFA">
        <w:rPr>
          <w:u w:val="single"/>
        </w:rPr>
        <w:t>6</w:t>
      </w:r>
      <w:r w:rsidR="00D4185E" w:rsidRPr="00624A20">
        <w:rPr>
          <w:u w:val="single"/>
        </w:rPr>
        <w:t>.01</w:t>
      </w:r>
      <w:r w:rsidR="00D4185E" w:rsidRPr="00624A20">
        <w:t xml:space="preserve">) </w:t>
      </w:r>
      <w:r w:rsidR="00322813" w:rsidRPr="00624A20">
        <w:t>were agreed as a true record</w:t>
      </w:r>
      <w:r w:rsidR="00DE2F6D">
        <w:t xml:space="preserve">, subject to clarification (at </w:t>
      </w:r>
      <w:r w:rsidR="00DE2F6D" w:rsidRPr="00BB6534">
        <w:rPr>
          <w:u w:val="single"/>
        </w:rPr>
        <w:t>item 7.2</w:t>
      </w:r>
      <w:r w:rsidR="00DE2F6D">
        <w:t xml:space="preserve">) </w:t>
      </w:r>
      <w:r w:rsidR="00571097">
        <w:t xml:space="preserve">of </w:t>
      </w:r>
      <w:r w:rsidR="00DE2F6D">
        <w:t>the maximum appointment and reappointment periods set out in the Terms of Reference of the Scotland and Wales Committees. The Board was content for this to be resolved by discussion between the Wales and Scotl</w:t>
      </w:r>
      <w:r w:rsidR="001C5F67">
        <w:t>and Committee chairs adv</w:t>
      </w:r>
      <w:r w:rsidR="00DE2F6D">
        <w:t>ised by officers (</w:t>
      </w:r>
      <w:r w:rsidR="00DE2F6D" w:rsidRPr="00571097">
        <w:rPr>
          <w:b/>
        </w:rPr>
        <w:t xml:space="preserve">Action: Lesley </w:t>
      </w:r>
      <w:proofErr w:type="spellStart"/>
      <w:r w:rsidR="00DE2F6D" w:rsidRPr="00571097">
        <w:rPr>
          <w:b/>
        </w:rPr>
        <w:t>Saw</w:t>
      </w:r>
      <w:r w:rsidR="00693FFA" w:rsidRPr="00571097">
        <w:rPr>
          <w:b/>
        </w:rPr>
        <w:t>ers</w:t>
      </w:r>
      <w:proofErr w:type="spellEnd"/>
      <w:r w:rsidR="00693FFA" w:rsidRPr="00571097">
        <w:rPr>
          <w:b/>
        </w:rPr>
        <w:t xml:space="preserve"> and Alis</w:t>
      </w:r>
      <w:r w:rsidR="00DE2F6D" w:rsidRPr="00571097">
        <w:rPr>
          <w:b/>
        </w:rPr>
        <w:t xml:space="preserve">on </w:t>
      </w:r>
      <w:proofErr w:type="spellStart"/>
      <w:r w:rsidR="00DE2F6D" w:rsidRPr="00571097">
        <w:rPr>
          <w:b/>
        </w:rPr>
        <w:t>Parken</w:t>
      </w:r>
      <w:proofErr w:type="spellEnd"/>
      <w:r w:rsidR="00736230" w:rsidRPr="00571097">
        <w:rPr>
          <w:b/>
        </w:rPr>
        <w:t xml:space="preserve"> with Heads of Wales and Scotland</w:t>
      </w:r>
      <w:r w:rsidR="00693FFA">
        <w:t>)</w:t>
      </w:r>
      <w:r w:rsidR="00BB6534">
        <w:t>.</w:t>
      </w:r>
      <w:r w:rsidR="00DE2F6D">
        <w:t xml:space="preserve"> </w:t>
      </w:r>
    </w:p>
    <w:p w14:paraId="15C74636" w14:textId="77777777" w:rsidR="0055094A" w:rsidRPr="00624A20" w:rsidRDefault="0055094A" w:rsidP="0055094A">
      <w:pPr>
        <w:ind w:left="720" w:hanging="720"/>
        <w:rPr>
          <w:highlight w:val="yellow"/>
        </w:rPr>
      </w:pPr>
    </w:p>
    <w:p w14:paraId="18DD43CF" w14:textId="77777777" w:rsidR="00322813" w:rsidRPr="00624A20" w:rsidRDefault="003A7F75" w:rsidP="007F30CE">
      <w:pPr>
        <w:pStyle w:val="Heading1"/>
      </w:pPr>
      <w:r w:rsidRPr="00624A20">
        <w:t>5</w:t>
      </w:r>
      <w:r w:rsidR="00EC5F30" w:rsidRPr="00624A20">
        <w:t>.</w:t>
      </w:r>
      <w:r w:rsidR="00322813" w:rsidRPr="00624A20">
        <w:tab/>
        <w:t xml:space="preserve">Actions arising </w:t>
      </w:r>
    </w:p>
    <w:p w14:paraId="7B7F2CE5" w14:textId="77777777" w:rsidR="00AA3F40" w:rsidRPr="00624A20" w:rsidRDefault="00AA3F40" w:rsidP="00B04277">
      <w:pPr>
        <w:ind w:left="720" w:hanging="720"/>
      </w:pPr>
    </w:p>
    <w:p w14:paraId="58EA3F15" w14:textId="77777777" w:rsidR="00E268BA" w:rsidRDefault="00B271E4" w:rsidP="00693FFA">
      <w:pPr>
        <w:ind w:left="720" w:hanging="720"/>
      </w:pPr>
      <w:r w:rsidRPr="00624A20">
        <w:t>5</w:t>
      </w:r>
      <w:r w:rsidR="00EC5F30" w:rsidRPr="00624A20">
        <w:t>.</w:t>
      </w:r>
      <w:r w:rsidR="00D30D41" w:rsidRPr="00624A20">
        <w:t>1</w:t>
      </w:r>
      <w:r w:rsidR="00D30D41" w:rsidRPr="00624A20">
        <w:tab/>
      </w:r>
      <w:r w:rsidR="003D5059" w:rsidRPr="00624A20">
        <w:t>The Board reviewed the log of actions arising from Board meetings (</w:t>
      </w:r>
      <w:r w:rsidR="00693FFA">
        <w:rPr>
          <w:u w:val="single"/>
        </w:rPr>
        <w:t>EHRC 86</w:t>
      </w:r>
      <w:r w:rsidR="003D5059" w:rsidRPr="00624A20">
        <w:rPr>
          <w:u w:val="single"/>
        </w:rPr>
        <w:t>.02</w:t>
      </w:r>
      <w:r w:rsidR="00693FFA">
        <w:t xml:space="preserve">). The Board </w:t>
      </w:r>
      <w:r w:rsidR="00571097">
        <w:t xml:space="preserve">was content </w:t>
      </w:r>
      <w:r w:rsidR="00693FFA">
        <w:t xml:space="preserve">that actions were complete, progressing satisfactorily, or </w:t>
      </w:r>
      <w:r w:rsidR="00571097">
        <w:t xml:space="preserve">to be </w:t>
      </w:r>
      <w:r w:rsidR="00693FFA">
        <w:t>addressed under later agenda items.</w:t>
      </w:r>
    </w:p>
    <w:p w14:paraId="2D82E611" w14:textId="77777777" w:rsidR="00693FFA" w:rsidRDefault="00693FFA" w:rsidP="00693FFA">
      <w:pPr>
        <w:ind w:left="720" w:hanging="720"/>
        <w:rPr>
          <w:rFonts w:eastAsiaTheme="minorEastAsia"/>
          <w:bCs/>
          <w:kern w:val="24"/>
        </w:rPr>
      </w:pPr>
    </w:p>
    <w:p w14:paraId="11C0E110" w14:textId="77777777" w:rsidR="00734190" w:rsidRPr="00522B4A" w:rsidRDefault="00693FFA" w:rsidP="00E04E16">
      <w:pPr>
        <w:rPr>
          <w:rFonts w:cs="Arial"/>
          <w:b/>
        </w:rPr>
      </w:pPr>
      <w:r>
        <w:rPr>
          <w:rFonts w:cs="Arial"/>
          <w:b/>
        </w:rPr>
        <w:t>6</w:t>
      </w:r>
      <w:r w:rsidR="00734190">
        <w:rPr>
          <w:rFonts w:cs="Arial"/>
          <w:b/>
        </w:rPr>
        <w:t>.</w:t>
      </w:r>
      <w:r w:rsidR="00734190">
        <w:rPr>
          <w:rFonts w:cs="Arial"/>
          <w:b/>
        </w:rPr>
        <w:tab/>
      </w:r>
      <w:r w:rsidR="00734190" w:rsidRPr="00522B4A">
        <w:rPr>
          <w:rFonts w:cs="Arial"/>
          <w:b/>
        </w:rPr>
        <w:t xml:space="preserve">Commissioner updates </w:t>
      </w:r>
    </w:p>
    <w:p w14:paraId="2F86CFD9" w14:textId="77777777" w:rsidR="00734190" w:rsidRDefault="00734190" w:rsidP="00E04E16">
      <w:pPr>
        <w:ind w:left="567" w:hanging="567"/>
        <w:rPr>
          <w:b/>
        </w:rPr>
      </w:pPr>
    </w:p>
    <w:p w14:paraId="61E071AD" w14:textId="27A087C8" w:rsidR="000E7347" w:rsidRDefault="000E7347" w:rsidP="00736230">
      <w:pPr>
        <w:ind w:left="720" w:hanging="720"/>
      </w:pPr>
      <w:r w:rsidRPr="00736230">
        <w:t>6.1</w:t>
      </w:r>
      <w:r w:rsidRPr="00736230">
        <w:tab/>
      </w:r>
      <w:r w:rsidR="00693FFA" w:rsidRPr="00736230">
        <w:t>Al</w:t>
      </w:r>
      <w:r w:rsidR="001C5F67">
        <w:t>i</w:t>
      </w:r>
      <w:r w:rsidR="00693FFA" w:rsidRPr="00736230">
        <w:t xml:space="preserve">son </w:t>
      </w:r>
      <w:proofErr w:type="spellStart"/>
      <w:r w:rsidR="00693FFA" w:rsidRPr="00736230">
        <w:t>Parken</w:t>
      </w:r>
      <w:proofErr w:type="spellEnd"/>
      <w:r w:rsidR="00693FFA" w:rsidRPr="00736230">
        <w:t xml:space="preserve"> presented the Wales Annual impact report</w:t>
      </w:r>
      <w:r w:rsidR="001C5F67">
        <w:t xml:space="preserve"> (</w:t>
      </w:r>
      <w:r w:rsidRPr="004A4418">
        <w:rPr>
          <w:u w:val="single"/>
        </w:rPr>
        <w:t>EHRC 86.03</w:t>
      </w:r>
      <w:r w:rsidR="001C5F67">
        <w:t>)</w:t>
      </w:r>
      <w:r w:rsidR="00693FFA" w:rsidRPr="00736230">
        <w:t xml:space="preserve">. </w:t>
      </w:r>
      <w:r w:rsidR="001C5F67">
        <w:t xml:space="preserve">The Board </w:t>
      </w:r>
      <w:r w:rsidR="00693FFA" w:rsidRPr="00736230">
        <w:t xml:space="preserve">noted </w:t>
      </w:r>
      <w:r w:rsidRPr="00736230">
        <w:t xml:space="preserve">the range and </w:t>
      </w:r>
      <w:r w:rsidR="00736230" w:rsidRPr="00736230">
        <w:t>depth</w:t>
      </w:r>
      <w:r w:rsidRPr="00736230">
        <w:t xml:space="preserve"> of the Commission</w:t>
      </w:r>
      <w:r w:rsidR="001C000D">
        <w:t>’</w:t>
      </w:r>
      <w:r w:rsidRPr="00736230">
        <w:t xml:space="preserve">s work in Wales and thanked officers for their </w:t>
      </w:r>
      <w:r w:rsidR="002C22D0">
        <w:t>hard work</w:t>
      </w:r>
      <w:r w:rsidR="009353ED">
        <w:t xml:space="preserve"> </w:t>
      </w:r>
      <w:r w:rsidR="002C22D0">
        <w:t xml:space="preserve">and commitment. They thanked </w:t>
      </w:r>
      <w:r w:rsidRPr="00736230">
        <w:t>former</w:t>
      </w:r>
      <w:r w:rsidR="00571097">
        <w:t xml:space="preserve"> Chair, June Milligan, Alison </w:t>
      </w:r>
      <w:proofErr w:type="spellStart"/>
      <w:r w:rsidR="00571097">
        <w:t>Par</w:t>
      </w:r>
      <w:r w:rsidRPr="00736230">
        <w:t>ken</w:t>
      </w:r>
      <w:proofErr w:type="spellEnd"/>
      <w:r w:rsidRPr="00736230">
        <w:t xml:space="preserve"> and Wales Committee members for their strategic input</w:t>
      </w:r>
      <w:r w:rsidR="002C22D0">
        <w:t xml:space="preserve"> </w:t>
      </w:r>
      <w:r w:rsidR="00E51B4B">
        <w:t>and engagement with stakeholders across Wales.</w:t>
      </w:r>
      <w:r w:rsidRPr="00736230">
        <w:t xml:space="preserve"> </w:t>
      </w:r>
    </w:p>
    <w:p w14:paraId="7A75DC60" w14:textId="77777777" w:rsidR="00736230" w:rsidRPr="00736230" w:rsidRDefault="00736230" w:rsidP="00736230">
      <w:pPr>
        <w:ind w:left="720" w:hanging="720"/>
      </w:pPr>
    </w:p>
    <w:p w14:paraId="1694499C" w14:textId="7A0A4D4A" w:rsidR="000E7347" w:rsidRDefault="00736230" w:rsidP="00736230">
      <w:pPr>
        <w:ind w:left="720" w:hanging="720"/>
      </w:pPr>
      <w:r>
        <w:t>6.</w:t>
      </w:r>
      <w:r w:rsidR="00892402">
        <w:t>2</w:t>
      </w:r>
      <w:r>
        <w:tab/>
      </w:r>
      <w:r w:rsidR="00571097">
        <w:t>Among the activities reported upon, Board members were pleased to note t</w:t>
      </w:r>
      <w:r w:rsidR="000E7347" w:rsidRPr="00736230">
        <w:t>he impact of “Is W</w:t>
      </w:r>
      <w:r w:rsidR="00571097">
        <w:t>al</w:t>
      </w:r>
      <w:r w:rsidR="000E7347" w:rsidRPr="00736230">
        <w:t>es Fairer</w:t>
      </w:r>
      <w:r w:rsidR="009353ED">
        <w:t>?</w:t>
      </w:r>
      <w:r w:rsidR="000E7347" w:rsidRPr="00736230">
        <w:t>” and its take-</w:t>
      </w:r>
      <w:r>
        <w:t xml:space="preserve">up by the Welsh Government. </w:t>
      </w:r>
      <w:r w:rsidR="00571097">
        <w:t xml:space="preserve">They </w:t>
      </w:r>
      <w:r w:rsidR="000E7347" w:rsidRPr="00736230">
        <w:t>noted also</w:t>
      </w:r>
      <w:r w:rsidR="00571097">
        <w:t xml:space="preserve"> the Commission’s ongoing monitoring of the Welsh-specif</w:t>
      </w:r>
      <w:r w:rsidR="000E7347" w:rsidRPr="00736230">
        <w:t xml:space="preserve">ic public </w:t>
      </w:r>
      <w:r w:rsidR="000E7347" w:rsidRPr="00736230">
        <w:lastRenderedPageBreak/>
        <w:t>sector equality duties</w:t>
      </w:r>
      <w:r w:rsidR="00571097">
        <w:t xml:space="preserve">, </w:t>
      </w:r>
      <w:r w:rsidR="000E7347" w:rsidRPr="00736230">
        <w:t>and its consi</w:t>
      </w:r>
      <w:r w:rsidR="00571097">
        <w:t>deration of how best to take work in this area</w:t>
      </w:r>
      <w:r>
        <w:t xml:space="preserve"> for</w:t>
      </w:r>
      <w:r w:rsidR="000E7347">
        <w:t>ward</w:t>
      </w:r>
      <w:r w:rsidR="00571097">
        <w:t xml:space="preserve"> in a more transformational way</w:t>
      </w:r>
      <w:r w:rsidR="000E7347">
        <w:t xml:space="preserve">. </w:t>
      </w:r>
      <w:r w:rsidR="00571097">
        <w:t xml:space="preserve">They </w:t>
      </w:r>
      <w:r w:rsidR="000E7347">
        <w:t xml:space="preserve">noted </w:t>
      </w:r>
      <w:r w:rsidR="00571097">
        <w:t>progress in</w:t>
      </w:r>
      <w:r w:rsidR="000E7347">
        <w:t xml:space="preserve"> </w:t>
      </w:r>
      <w:r>
        <w:t>incorporat</w:t>
      </w:r>
      <w:r w:rsidR="000E7347">
        <w:t>ing UN charters into domestic legislation.</w:t>
      </w:r>
    </w:p>
    <w:p w14:paraId="51D8AD87" w14:textId="77777777" w:rsidR="000E7347" w:rsidRDefault="000E7347" w:rsidP="00736230">
      <w:pPr>
        <w:pStyle w:val="ListParagraph"/>
        <w:ind w:left="2160" w:hanging="720"/>
      </w:pPr>
    </w:p>
    <w:p w14:paraId="0085F54E" w14:textId="6B113914" w:rsidR="00736230" w:rsidRDefault="00736230" w:rsidP="00736230">
      <w:pPr>
        <w:ind w:left="720" w:hanging="720"/>
      </w:pPr>
      <w:r>
        <w:t>6.3</w:t>
      </w:r>
      <w:r>
        <w:tab/>
        <w:t>Re</w:t>
      </w:r>
      <w:r w:rsidR="000E7347">
        <w:t>cognising the wi</w:t>
      </w:r>
      <w:r w:rsidR="004A4418">
        <w:t>der opportunities of learning f</w:t>
      </w:r>
      <w:r w:rsidR="000E7347">
        <w:t>r</w:t>
      </w:r>
      <w:r w:rsidR="004A4418">
        <w:t>o</w:t>
      </w:r>
      <w:r w:rsidR="000E7347">
        <w:t>m the Commission</w:t>
      </w:r>
      <w:r w:rsidR="00892402">
        <w:t>’</w:t>
      </w:r>
      <w:r w:rsidR="000E7347">
        <w:t xml:space="preserve">s experiences and successes in Wales and Scotland, the Board asked </w:t>
      </w:r>
      <w:r>
        <w:t>Aliso</w:t>
      </w:r>
      <w:r w:rsidR="000E7347">
        <w:t xml:space="preserve">n </w:t>
      </w:r>
      <w:proofErr w:type="spellStart"/>
      <w:r w:rsidR="000E7347">
        <w:t>Parken</w:t>
      </w:r>
      <w:proofErr w:type="spellEnd"/>
      <w:r w:rsidR="000E7347">
        <w:t xml:space="preserve"> and Lesley </w:t>
      </w:r>
      <w:proofErr w:type="spellStart"/>
      <w:r w:rsidR="000E7347">
        <w:t>Saw</w:t>
      </w:r>
      <w:r w:rsidR="00571097">
        <w:t>er</w:t>
      </w:r>
      <w:r w:rsidR="000E7347">
        <w:t>s</w:t>
      </w:r>
      <w:proofErr w:type="spellEnd"/>
      <w:r w:rsidR="000E7347">
        <w:t xml:space="preserve"> to consider with officers a </w:t>
      </w:r>
      <w:r>
        <w:t xml:space="preserve">light touch </w:t>
      </w:r>
      <w:r w:rsidR="00E51B4B">
        <w:t>six-</w:t>
      </w:r>
      <w:r w:rsidR="000E7347">
        <w:t>monthly update of the Commission</w:t>
      </w:r>
      <w:r w:rsidR="005F3C69">
        <w:t>’</w:t>
      </w:r>
      <w:r w:rsidR="000E7347">
        <w:t xml:space="preserve">s work in Wales and Scotland for </w:t>
      </w:r>
      <w:r>
        <w:t xml:space="preserve">the Board’s </w:t>
      </w:r>
      <w:r w:rsidR="000E7347">
        <w:t>information</w:t>
      </w:r>
      <w:r w:rsidR="00571097">
        <w:t xml:space="preserve"> </w:t>
      </w:r>
      <w:r w:rsidR="00BB6534">
        <w:t>(</w:t>
      </w:r>
      <w:r w:rsidRPr="00571097">
        <w:rPr>
          <w:b/>
        </w:rPr>
        <w:t>Action</w:t>
      </w:r>
      <w:r w:rsidR="00571097">
        <w:rPr>
          <w:b/>
        </w:rPr>
        <w:t xml:space="preserve">: Alison </w:t>
      </w:r>
      <w:proofErr w:type="spellStart"/>
      <w:r w:rsidR="00571097">
        <w:rPr>
          <w:b/>
        </w:rPr>
        <w:t>Par</w:t>
      </w:r>
      <w:r w:rsidRPr="00571097">
        <w:rPr>
          <w:b/>
        </w:rPr>
        <w:t>k</w:t>
      </w:r>
      <w:r w:rsidR="00571097">
        <w:rPr>
          <w:b/>
        </w:rPr>
        <w:t>e</w:t>
      </w:r>
      <w:r w:rsidRPr="00571097">
        <w:rPr>
          <w:b/>
        </w:rPr>
        <w:t>n</w:t>
      </w:r>
      <w:proofErr w:type="spellEnd"/>
      <w:r w:rsidRPr="00571097">
        <w:rPr>
          <w:b/>
        </w:rPr>
        <w:t xml:space="preserve"> and Lesley </w:t>
      </w:r>
      <w:proofErr w:type="spellStart"/>
      <w:r w:rsidRPr="00571097">
        <w:rPr>
          <w:b/>
        </w:rPr>
        <w:t>Sawer</w:t>
      </w:r>
      <w:r w:rsidR="00571097">
        <w:rPr>
          <w:b/>
        </w:rPr>
        <w:t>s</w:t>
      </w:r>
      <w:proofErr w:type="spellEnd"/>
      <w:r w:rsidRPr="00571097">
        <w:rPr>
          <w:b/>
        </w:rPr>
        <w:t xml:space="preserve"> with Heads of Wales and Scotland</w:t>
      </w:r>
      <w:r w:rsidR="00BB6534" w:rsidRPr="00BB6534">
        <w:t>)</w:t>
      </w:r>
      <w:r w:rsidR="00571097">
        <w:t>.</w:t>
      </w:r>
      <w:r>
        <w:t xml:space="preserve"> </w:t>
      </w:r>
    </w:p>
    <w:p w14:paraId="2A75207F" w14:textId="384EC91A" w:rsidR="00693FFA" w:rsidRDefault="00693FFA" w:rsidP="00693FFA"/>
    <w:p w14:paraId="6A6C8096" w14:textId="43AB377C" w:rsidR="006D7109" w:rsidRDefault="006D7109" w:rsidP="00A64FDE">
      <w:pPr>
        <w:ind w:left="720" w:hanging="720"/>
        <w:rPr>
          <w:rFonts w:cs="Arial"/>
          <w:color w:val="1F497D"/>
          <w:sz w:val="28"/>
          <w:szCs w:val="28"/>
        </w:rPr>
      </w:pPr>
      <w:r>
        <w:t>6.4</w:t>
      </w:r>
      <w:r>
        <w:tab/>
        <w:t>Lesley Sawers pre</w:t>
      </w:r>
      <w:r w:rsidR="004A4418">
        <w:t>sen</w:t>
      </w:r>
      <w:r>
        <w:t xml:space="preserve">ted paper </w:t>
      </w:r>
      <w:r w:rsidR="004A4418">
        <w:rPr>
          <w:u w:val="single"/>
        </w:rPr>
        <w:t>EHRC 86.04</w:t>
      </w:r>
      <w:r w:rsidR="004A4418">
        <w:t xml:space="preserve"> which recommended the reapp</w:t>
      </w:r>
      <w:r>
        <w:t>ointment of Scotland Committee members Marsali Craig and David Crichton. The Board was ple</w:t>
      </w:r>
      <w:r w:rsidR="004A4418">
        <w:t>ase</w:t>
      </w:r>
      <w:r w:rsidR="005F3C69">
        <w:t>d</w:t>
      </w:r>
      <w:r w:rsidR="004A4418">
        <w:t xml:space="preserve"> to agree the recommendation, and asked that their reappointments be progressed in the terms set out in the paper </w:t>
      </w:r>
      <w:r w:rsidR="00BB6534">
        <w:t>(</w:t>
      </w:r>
      <w:r w:rsidR="004A4418" w:rsidRPr="007E06E5">
        <w:rPr>
          <w:b/>
          <w:color w:val="000000" w:themeColor="text1"/>
        </w:rPr>
        <w:t>Action: Richard Mabbitt</w:t>
      </w:r>
      <w:r w:rsidR="00BB6534" w:rsidRPr="00BB6534">
        <w:rPr>
          <w:color w:val="000000" w:themeColor="text1"/>
        </w:rPr>
        <w:t>)</w:t>
      </w:r>
      <w:r w:rsidR="007E06E5" w:rsidRPr="00BB6534">
        <w:rPr>
          <w:color w:val="000000" w:themeColor="text1"/>
        </w:rPr>
        <w:t>.</w:t>
      </w:r>
      <w:r w:rsidR="004A4418" w:rsidRPr="007E06E5">
        <w:rPr>
          <w:color w:val="000000" w:themeColor="text1"/>
        </w:rPr>
        <w:t xml:space="preserve"> </w:t>
      </w:r>
      <w:r w:rsidRPr="007E06E5">
        <w:rPr>
          <w:color w:val="000000" w:themeColor="text1"/>
        </w:rPr>
        <w:t xml:space="preserve">Lesley Sawers reported </w:t>
      </w:r>
      <w:r w:rsidR="00A64FDE" w:rsidRPr="007E06E5">
        <w:rPr>
          <w:color w:val="000000" w:themeColor="text1"/>
        </w:rPr>
        <w:t xml:space="preserve">that </w:t>
      </w:r>
      <w:r w:rsidR="00E51B4B" w:rsidRPr="007E06E5">
        <w:rPr>
          <w:color w:val="000000" w:themeColor="text1"/>
        </w:rPr>
        <w:t xml:space="preserve">with a Committee member </w:t>
      </w:r>
      <w:r w:rsidR="007E06E5">
        <w:rPr>
          <w:rFonts w:cs="Arial"/>
          <w:color w:val="000000" w:themeColor="text1"/>
        </w:rPr>
        <w:t>departin</w:t>
      </w:r>
      <w:r w:rsidR="00E51B4B" w:rsidRPr="007E06E5">
        <w:rPr>
          <w:rFonts w:cs="Arial"/>
          <w:color w:val="000000" w:themeColor="text1"/>
        </w:rPr>
        <w:t>g in January</w:t>
      </w:r>
      <w:r w:rsidR="007E06E5">
        <w:rPr>
          <w:rFonts w:cs="Arial"/>
          <w:color w:val="000000" w:themeColor="text1"/>
        </w:rPr>
        <w:t>,</w:t>
      </w:r>
      <w:r w:rsidR="00E51B4B" w:rsidRPr="007E06E5">
        <w:rPr>
          <w:rFonts w:cs="Arial"/>
          <w:color w:val="000000" w:themeColor="text1"/>
        </w:rPr>
        <w:t xml:space="preserve"> </w:t>
      </w:r>
      <w:r w:rsidR="007E06E5">
        <w:rPr>
          <w:rFonts w:cs="Arial"/>
          <w:color w:val="000000" w:themeColor="text1"/>
        </w:rPr>
        <w:t>the Commi</w:t>
      </w:r>
      <w:r w:rsidR="007E06E5" w:rsidRPr="007E06E5">
        <w:rPr>
          <w:rFonts w:cs="Arial"/>
          <w:color w:val="000000" w:themeColor="text1"/>
        </w:rPr>
        <w:t xml:space="preserve">ttee would have two </w:t>
      </w:r>
      <w:r w:rsidR="00E51B4B" w:rsidRPr="007E06E5">
        <w:rPr>
          <w:rFonts w:cs="Arial"/>
          <w:color w:val="000000" w:themeColor="text1"/>
        </w:rPr>
        <w:t>potential vacancies</w:t>
      </w:r>
      <w:r w:rsidR="007E06E5" w:rsidRPr="007E06E5">
        <w:rPr>
          <w:rFonts w:cs="Arial"/>
          <w:color w:val="000000" w:themeColor="text1"/>
        </w:rPr>
        <w:t xml:space="preserve">, and the Scotland Team would be commencing </w:t>
      </w:r>
      <w:r w:rsidR="00E51B4B" w:rsidRPr="007E06E5">
        <w:rPr>
          <w:rFonts w:cs="Arial"/>
          <w:color w:val="000000" w:themeColor="text1"/>
        </w:rPr>
        <w:t xml:space="preserve">a recruitment exercise in the new year to </w:t>
      </w:r>
      <w:r w:rsidR="007E06E5" w:rsidRPr="007E06E5">
        <w:rPr>
          <w:rFonts w:cs="Arial"/>
          <w:color w:val="000000" w:themeColor="text1"/>
        </w:rPr>
        <w:t>fill</w:t>
      </w:r>
      <w:r w:rsidR="00E51B4B" w:rsidRPr="007E06E5">
        <w:rPr>
          <w:rFonts w:cs="Arial"/>
          <w:color w:val="000000" w:themeColor="text1"/>
        </w:rPr>
        <w:t xml:space="preserve"> those </w:t>
      </w:r>
      <w:r w:rsidR="007E06E5">
        <w:rPr>
          <w:rFonts w:cs="Arial"/>
          <w:color w:val="000000" w:themeColor="text1"/>
        </w:rPr>
        <w:t xml:space="preserve">and </w:t>
      </w:r>
      <w:r w:rsidR="007E06E5" w:rsidRPr="007E06E5">
        <w:rPr>
          <w:rFonts w:cs="Arial"/>
          <w:color w:val="000000" w:themeColor="text1"/>
        </w:rPr>
        <w:t>other vacancies arising from other members due to leave in early 2021.</w:t>
      </w:r>
    </w:p>
    <w:p w14:paraId="5F8DF7E2" w14:textId="77777777" w:rsidR="00A64FDE" w:rsidRDefault="00A64FDE" w:rsidP="00A64FDE">
      <w:pPr>
        <w:ind w:left="720" w:hanging="720"/>
      </w:pPr>
    </w:p>
    <w:p w14:paraId="646B8525" w14:textId="77777777" w:rsidR="00FF5924" w:rsidRDefault="006D7109" w:rsidP="00FF5924">
      <w:pPr>
        <w:ind w:left="720" w:hanging="720"/>
      </w:pPr>
      <w:r>
        <w:t>6.5</w:t>
      </w:r>
      <w:r>
        <w:tab/>
        <w:t xml:space="preserve">Susan Johnson reported that the Audit and Risk Assurance meeting of </w:t>
      </w:r>
      <w:r w:rsidR="00A162F4">
        <w:t>18 September</w:t>
      </w:r>
      <w:r w:rsidR="00FF5924">
        <w:t xml:space="preserve"> ha</w:t>
      </w:r>
      <w:r w:rsidR="004A4418">
        <w:t>d,</w:t>
      </w:r>
      <w:r w:rsidR="00FF5924">
        <w:t xml:space="preserve"> in addition to standing ite</w:t>
      </w:r>
      <w:r w:rsidR="004A4418">
        <w:t>ms</w:t>
      </w:r>
      <w:r w:rsidR="00D47C66">
        <w:t>, c</w:t>
      </w:r>
      <w:r w:rsidR="00A162F4">
        <w:t>arried out a self-</w:t>
      </w:r>
      <w:r w:rsidR="004A4418">
        <w:t>assessment exe</w:t>
      </w:r>
      <w:r w:rsidR="00FF5924">
        <w:t>r</w:t>
      </w:r>
      <w:r w:rsidR="004A4418">
        <w:t>cis</w:t>
      </w:r>
      <w:r w:rsidR="00FF5924">
        <w:t xml:space="preserve">e; </w:t>
      </w:r>
      <w:r w:rsidR="004A4418">
        <w:t>d</w:t>
      </w:r>
      <w:r w:rsidR="00FF5924">
        <w:t xml:space="preserve">iscussed the </w:t>
      </w:r>
      <w:r w:rsidR="00693FFA">
        <w:t xml:space="preserve">visibility </w:t>
      </w:r>
      <w:r w:rsidR="004A4418">
        <w:t>of</w:t>
      </w:r>
      <w:r w:rsidR="00693FFA">
        <w:t xml:space="preserve"> </w:t>
      </w:r>
      <w:r w:rsidR="004A4418">
        <w:t>key operational risks; and</w:t>
      </w:r>
      <w:r w:rsidR="00FF5924">
        <w:t xml:space="preserve"> </w:t>
      </w:r>
      <w:r w:rsidR="004A4418">
        <w:t xml:space="preserve">reviewed </w:t>
      </w:r>
      <w:r w:rsidR="00FF5924">
        <w:t>assur</w:t>
      </w:r>
      <w:r w:rsidR="004A4418">
        <w:t>an</w:t>
      </w:r>
      <w:r w:rsidR="00FF5924">
        <w:t>c</w:t>
      </w:r>
      <w:r w:rsidR="004A4418">
        <w:t>e</w:t>
      </w:r>
      <w:r w:rsidR="00FF5924">
        <w:t xml:space="preserve"> mapping.</w:t>
      </w:r>
      <w:r w:rsidR="004A4418">
        <w:t xml:space="preserve"> The </w:t>
      </w:r>
      <w:r w:rsidR="00A162F4">
        <w:t>C</w:t>
      </w:r>
      <w:r w:rsidR="00FF5924">
        <w:t>ommittee had reviewed an internal audit report on ICT, and a dr</w:t>
      </w:r>
      <w:r w:rsidR="00A162F4">
        <w:t xml:space="preserve">aft internal audit report on </w:t>
      </w:r>
      <w:r w:rsidR="00FF5924">
        <w:t>the Commission’s</w:t>
      </w:r>
      <w:r w:rsidR="00A162F4">
        <w:t xml:space="preserve"> enforcement and litigation activity. The Committee had emphasised</w:t>
      </w:r>
      <w:r w:rsidR="00FF5924">
        <w:t xml:space="preserve"> to officers the importance of responding to audits in </w:t>
      </w:r>
      <w:r w:rsidR="00A162F4">
        <w:t>a con</w:t>
      </w:r>
      <w:r w:rsidR="00FF5924">
        <w:t xml:space="preserve">structive way in the interest of continuous improvement. </w:t>
      </w:r>
      <w:r w:rsidR="00A162F4">
        <w:t>The Committee was pleased with the initial work of the new Performance and Effective Unit, with its head, Ben Coates, now in place.</w:t>
      </w:r>
    </w:p>
    <w:p w14:paraId="0BDFD9CD" w14:textId="77777777" w:rsidR="00FF5924" w:rsidRDefault="00FF5924" w:rsidP="00693FFA"/>
    <w:p w14:paraId="25B33C88" w14:textId="088B1D85" w:rsidR="00042BD0" w:rsidRDefault="007E06E5" w:rsidP="001C5F67">
      <w:pPr>
        <w:ind w:left="720" w:hanging="720"/>
      </w:pPr>
      <w:r>
        <w:t>6.6</w:t>
      </w:r>
      <w:r>
        <w:tab/>
        <w:t>Melanie Fi</w:t>
      </w:r>
      <w:r w:rsidR="00FF5924">
        <w:t>eld and Caroline Waters reported on the DAC meeting of</w:t>
      </w:r>
      <w:r w:rsidR="00D47C66">
        <w:t xml:space="preserve"> 23</w:t>
      </w:r>
      <w:r w:rsidR="00A162F4">
        <w:t xml:space="preserve"> </w:t>
      </w:r>
      <w:r w:rsidR="00D47C66">
        <w:t>October</w:t>
      </w:r>
      <w:r w:rsidR="00693FFA">
        <w:t>.</w:t>
      </w:r>
      <w:r w:rsidR="00FF5924">
        <w:t xml:space="preserve"> DAC had re</w:t>
      </w:r>
      <w:r w:rsidR="00D47C66">
        <w:t xml:space="preserve">sponded positively to initial </w:t>
      </w:r>
      <w:r w:rsidR="00FF5924">
        <w:t>business plan proposals</w:t>
      </w:r>
      <w:r w:rsidR="00D47C66">
        <w:t xml:space="preserve">, making a </w:t>
      </w:r>
      <w:r w:rsidR="00FF5924">
        <w:t>number of helpful comments, with intersectionality being a key theme thro</w:t>
      </w:r>
      <w:r w:rsidR="00D47C66">
        <w:t>ughout. DAC had also met with staff fr</w:t>
      </w:r>
      <w:r w:rsidR="00BB6534">
        <w:t>o</w:t>
      </w:r>
      <w:r w:rsidR="00D47C66">
        <w:t xml:space="preserve">m </w:t>
      </w:r>
      <w:r w:rsidR="00FF5924">
        <w:t>the Office of the Commi</w:t>
      </w:r>
      <w:r w:rsidR="00BB6534">
        <w:t>ssioner for Public A</w:t>
      </w:r>
      <w:r w:rsidR="00D47C66">
        <w:t xml:space="preserve">ppointments, and </w:t>
      </w:r>
      <w:r w:rsidR="00BB6534">
        <w:t>fed back on that body’s</w:t>
      </w:r>
      <w:r w:rsidR="00D47C66">
        <w:t xml:space="preserve"> </w:t>
      </w:r>
      <w:r w:rsidR="00FF5924">
        <w:t xml:space="preserve">work </w:t>
      </w:r>
      <w:r w:rsidR="00D47C66">
        <w:t>on diversif</w:t>
      </w:r>
      <w:r w:rsidR="00042BD0">
        <w:t>y</w:t>
      </w:r>
      <w:r w:rsidR="00D47C66">
        <w:t>ing</w:t>
      </w:r>
      <w:r w:rsidR="00042BD0">
        <w:t xml:space="preserve"> public appoint</w:t>
      </w:r>
      <w:r w:rsidR="00D47C66">
        <w:t>ments, following the recommenda</w:t>
      </w:r>
      <w:r w:rsidR="009353ED">
        <w:t>tions of the Holmes r</w:t>
      </w:r>
      <w:r w:rsidR="00042BD0">
        <w:t xml:space="preserve">eview. </w:t>
      </w:r>
    </w:p>
    <w:p w14:paraId="6825E394" w14:textId="77777777" w:rsidR="00042BD0" w:rsidRDefault="00042BD0" w:rsidP="00693FFA"/>
    <w:p w14:paraId="10988B1F" w14:textId="051693C8" w:rsidR="00042BD0" w:rsidRDefault="001E6FED" w:rsidP="00042BD0">
      <w:pPr>
        <w:ind w:left="720" w:hanging="720"/>
        <w:rPr>
          <w:rFonts w:cs="Arial"/>
        </w:rPr>
      </w:pPr>
      <w:r>
        <w:t>6.7</w:t>
      </w:r>
      <w:r>
        <w:tab/>
      </w:r>
      <w:r w:rsidR="00D47C66">
        <w:t>DAC had also been brie</w:t>
      </w:r>
      <w:r w:rsidR="00042BD0">
        <w:t>f</w:t>
      </w:r>
      <w:r w:rsidR="00D47C66">
        <w:t>e</w:t>
      </w:r>
      <w:r w:rsidR="00042BD0">
        <w:t>d on the Commission</w:t>
      </w:r>
      <w:r w:rsidR="00D47C66">
        <w:t>’</w:t>
      </w:r>
      <w:r w:rsidR="00042BD0">
        <w:t>s position</w:t>
      </w:r>
      <w:r w:rsidR="00D47C66">
        <w:t xml:space="preserve"> on assisted dying and was </w:t>
      </w:r>
      <w:r w:rsidR="00042BD0">
        <w:t>content that the Commission m</w:t>
      </w:r>
      <w:r w:rsidR="00042BD0">
        <w:rPr>
          <w:rFonts w:cs="Arial"/>
        </w:rPr>
        <w:t xml:space="preserve">aintain an approach of neutrality towards this contentious and complex issue, seeking to illuminate and inform the human rights debate as it unfolded around specific assisted dying cases or legislative proposals, parliamentary inquiries or debates, should these arise. </w:t>
      </w:r>
      <w:r w:rsidR="00892402">
        <w:rPr>
          <w:rFonts w:cs="Arial"/>
        </w:rPr>
        <w:t>T</w:t>
      </w:r>
      <w:r w:rsidR="00042BD0">
        <w:rPr>
          <w:rFonts w:cs="Arial"/>
        </w:rPr>
        <w:t xml:space="preserve">he </w:t>
      </w:r>
      <w:r w:rsidR="00892402">
        <w:rPr>
          <w:rFonts w:cs="Arial"/>
        </w:rPr>
        <w:t>DAC</w:t>
      </w:r>
      <w:r w:rsidR="00042BD0">
        <w:rPr>
          <w:rFonts w:cs="Arial"/>
        </w:rPr>
        <w:t xml:space="preserve"> felt strongly that</w:t>
      </w:r>
      <w:r w:rsidR="00D47C66">
        <w:rPr>
          <w:rFonts w:cs="Arial"/>
        </w:rPr>
        <w:t xml:space="preserve"> i</w:t>
      </w:r>
      <w:r w:rsidR="00042BD0">
        <w:rPr>
          <w:rFonts w:cs="Arial"/>
        </w:rPr>
        <w:t>t</w:t>
      </w:r>
      <w:r w:rsidR="00D47C66">
        <w:rPr>
          <w:rFonts w:cs="Arial"/>
        </w:rPr>
        <w:t xml:space="preserve"> </w:t>
      </w:r>
      <w:r w:rsidR="00042BD0">
        <w:rPr>
          <w:rFonts w:cs="Arial"/>
        </w:rPr>
        <w:t xml:space="preserve">should be advised of any proposed Commission action to be taken under </w:t>
      </w:r>
      <w:r w:rsidR="00D47C66">
        <w:rPr>
          <w:rFonts w:cs="Arial"/>
        </w:rPr>
        <w:t>these</w:t>
      </w:r>
      <w:r w:rsidR="00042BD0">
        <w:rPr>
          <w:rFonts w:cs="Arial"/>
        </w:rPr>
        <w:t xml:space="preserve"> circumstances, and that any such action should be taken with full knowledge of DAC members’ views. The Committee emphasised the importance of the broader setting in which the assisted dying debate played out, and felt that the Commission could usefully clarify its positioning here without overcommitting itself. The Board was </w:t>
      </w:r>
      <w:r w:rsidR="00042BD0">
        <w:rPr>
          <w:rFonts w:cs="Arial"/>
        </w:rPr>
        <w:lastRenderedPageBreak/>
        <w:t>conten</w:t>
      </w:r>
      <w:r w:rsidR="007E06E5">
        <w:rPr>
          <w:rFonts w:cs="Arial"/>
        </w:rPr>
        <w:t xml:space="preserve">t for this to be taken forward </w:t>
      </w:r>
      <w:r w:rsidR="00042BD0">
        <w:rPr>
          <w:rFonts w:cs="Arial"/>
        </w:rPr>
        <w:t>(</w:t>
      </w:r>
      <w:r w:rsidR="009353ED">
        <w:rPr>
          <w:rFonts w:cs="Arial"/>
          <w:b/>
        </w:rPr>
        <w:t>A</w:t>
      </w:r>
      <w:r w:rsidR="00042BD0" w:rsidRPr="00D47C66">
        <w:rPr>
          <w:rFonts w:cs="Arial"/>
          <w:b/>
        </w:rPr>
        <w:t>ct</w:t>
      </w:r>
      <w:r w:rsidR="00D47C66">
        <w:rPr>
          <w:rFonts w:cs="Arial"/>
          <w:b/>
        </w:rPr>
        <w:t>ion</w:t>
      </w:r>
      <w:r w:rsidR="009353ED">
        <w:rPr>
          <w:rFonts w:cs="Arial"/>
          <w:b/>
        </w:rPr>
        <w:t>:</w:t>
      </w:r>
      <w:r w:rsidR="00D47C66">
        <w:rPr>
          <w:rFonts w:cs="Arial"/>
          <w:b/>
        </w:rPr>
        <w:t xml:space="preserve"> Melanie Field/Charlie Hamil</w:t>
      </w:r>
      <w:r w:rsidR="00042BD0" w:rsidRPr="00D47C66">
        <w:rPr>
          <w:rFonts w:cs="Arial"/>
          <w:b/>
        </w:rPr>
        <w:t>ton</w:t>
      </w:r>
      <w:r w:rsidR="00042BD0">
        <w:rPr>
          <w:rFonts w:cs="Arial"/>
        </w:rPr>
        <w:t>)</w:t>
      </w:r>
      <w:r w:rsidR="00892402">
        <w:rPr>
          <w:rFonts w:cs="Arial"/>
        </w:rPr>
        <w:t>.</w:t>
      </w:r>
    </w:p>
    <w:p w14:paraId="471DDC62" w14:textId="77777777" w:rsidR="00042BD0" w:rsidRDefault="00042BD0" w:rsidP="00042BD0">
      <w:pPr>
        <w:ind w:left="720" w:hanging="720"/>
        <w:rPr>
          <w:rFonts w:cs="Arial"/>
        </w:rPr>
      </w:pPr>
    </w:p>
    <w:p w14:paraId="5F9C7750" w14:textId="7B32E870" w:rsidR="00042BD0" w:rsidRDefault="001C5F67" w:rsidP="00042BD0">
      <w:pPr>
        <w:ind w:left="720" w:hanging="720"/>
        <w:rPr>
          <w:rFonts w:cs="Arial"/>
        </w:rPr>
      </w:pPr>
      <w:r>
        <w:rPr>
          <w:rFonts w:cs="Arial"/>
        </w:rPr>
        <w:t>6.8</w:t>
      </w:r>
      <w:r>
        <w:rPr>
          <w:rFonts w:cs="Arial"/>
        </w:rPr>
        <w:tab/>
      </w:r>
      <w:r w:rsidR="00042BD0" w:rsidRPr="007E06E5">
        <w:rPr>
          <w:rFonts w:cs="Arial"/>
        </w:rPr>
        <w:t>David Isaac as</w:t>
      </w:r>
      <w:r w:rsidR="00D47C66" w:rsidRPr="007E06E5">
        <w:rPr>
          <w:rFonts w:cs="Arial"/>
        </w:rPr>
        <w:t>ked that the legal advice recei</w:t>
      </w:r>
      <w:r w:rsidR="00042BD0" w:rsidRPr="007E06E5">
        <w:rPr>
          <w:rFonts w:cs="Arial"/>
        </w:rPr>
        <w:t xml:space="preserve">ved by the Commission on this matter be shared with </w:t>
      </w:r>
      <w:r w:rsidR="00892402">
        <w:rPr>
          <w:rFonts w:cs="Arial"/>
        </w:rPr>
        <w:t xml:space="preserve">Board </w:t>
      </w:r>
      <w:r w:rsidR="00042BD0" w:rsidRPr="007E06E5">
        <w:rPr>
          <w:rFonts w:cs="Arial"/>
        </w:rPr>
        <w:t xml:space="preserve">members for information </w:t>
      </w:r>
      <w:r w:rsidR="00042BD0" w:rsidRPr="001B1C1B">
        <w:rPr>
          <w:rFonts w:cs="Arial"/>
          <w:b/>
        </w:rPr>
        <w:t>(Action</w:t>
      </w:r>
      <w:r w:rsidR="00660734">
        <w:rPr>
          <w:rFonts w:cs="Arial"/>
          <w:b/>
        </w:rPr>
        <w:t>:</w:t>
      </w:r>
      <w:r w:rsidR="00042BD0" w:rsidRPr="001B1C1B">
        <w:rPr>
          <w:rFonts w:cs="Arial"/>
          <w:b/>
        </w:rPr>
        <w:t xml:space="preserve"> Cha</w:t>
      </w:r>
      <w:r w:rsidR="00D47C66" w:rsidRPr="001B1C1B">
        <w:rPr>
          <w:rFonts w:cs="Arial"/>
          <w:b/>
        </w:rPr>
        <w:t>rlie Hamilt</w:t>
      </w:r>
      <w:r w:rsidR="00042BD0" w:rsidRPr="001B1C1B">
        <w:rPr>
          <w:rFonts w:cs="Arial"/>
          <w:b/>
        </w:rPr>
        <w:t>on)</w:t>
      </w:r>
      <w:r w:rsidR="009353ED" w:rsidRPr="009353ED">
        <w:rPr>
          <w:rFonts w:cs="Arial"/>
        </w:rPr>
        <w:t>.</w:t>
      </w:r>
      <w:r w:rsidR="007E06E5" w:rsidRPr="009353ED">
        <w:rPr>
          <w:rFonts w:cs="Arial"/>
        </w:rPr>
        <w:t xml:space="preserve"> </w:t>
      </w:r>
    </w:p>
    <w:p w14:paraId="109A1E7E" w14:textId="77777777" w:rsidR="00042BD0" w:rsidRDefault="00042BD0" w:rsidP="00042BD0">
      <w:pPr>
        <w:ind w:left="720" w:hanging="720"/>
        <w:rPr>
          <w:rFonts w:cs="Arial"/>
        </w:rPr>
      </w:pPr>
    </w:p>
    <w:p w14:paraId="039086DE" w14:textId="33DA839B" w:rsidR="00693FFA" w:rsidRDefault="001C5F67" w:rsidP="001C5F67">
      <w:pPr>
        <w:ind w:left="720" w:hanging="720"/>
        <w:rPr>
          <w:rFonts w:cs="Arial"/>
        </w:rPr>
      </w:pPr>
      <w:r>
        <w:rPr>
          <w:rFonts w:cs="Arial"/>
        </w:rPr>
        <w:t>6.9</w:t>
      </w:r>
      <w:r>
        <w:rPr>
          <w:rFonts w:cs="Arial"/>
        </w:rPr>
        <w:tab/>
      </w:r>
      <w:r w:rsidR="00042BD0">
        <w:rPr>
          <w:rFonts w:cs="Arial"/>
        </w:rPr>
        <w:t>David Isaac, who had attended part of the DAC meeting</w:t>
      </w:r>
      <w:r w:rsidR="00892402">
        <w:rPr>
          <w:rFonts w:cs="Arial"/>
        </w:rPr>
        <w:t>,</w:t>
      </w:r>
      <w:r w:rsidR="00042BD0">
        <w:rPr>
          <w:rFonts w:cs="Arial"/>
        </w:rPr>
        <w:t xml:space="preserve"> </w:t>
      </w:r>
      <w:r w:rsidR="00DA28EC">
        <w:rPr>
          <w:rFonts w:cs="Arial"/>
        </w:rPr>
        <w:t xml:space="preserve">noted </w:t>
      </w:r>
      <w:r w:rsidR="00042BD0">
        <w:rPr>
          <w:rFonts w:cs="Arial"/>
        </w:rPr>
        <w:t>the</w:t>
      </w:r>
      <w:r w:rsidR="00D47C66">
        <w:rPr>
          <w:rFonts w:cs="Arial"/>
        </w:rPr>
        <w:t xml:space="preserve"> Committee’s</w:t>
      </w:r>
      <w:r w:rsidR="00042BD0">
        <w:rPr>
          <w:rFonts w:cs="Arial"/>
        </w:rPr>
        <w:t xml:space="preserve"> </w:t>
      </w:r>
      <w:r w:rsidR="00DA28EC">
        <w:rPr>
          <w:rFonts w:cs="Arial"/>
        </w:rPr>
        <w:t xml:space="preserve">wide </w:t>
      </w:r>
      <w:r w:rsidR="00042BD0">
        <w:rPr>
          <w:rFonts w:cs="Arial"/>
        </w:rPr>
        <w:t>expertise and ex</w:t>
      </w:r>
      <w:r w:rsidR="00D47C66">
        <w:rPr>
          <w:rFonts w:cs="Arial"/>
        </w:rPr>
        <w:t>perience,</w:t>
      </w:r>
      <w:r w:rsidR="00042BD0">
        <w:rPr>
          <w:rFonts w:cs="Arial"/>
        </w:rPr>
        <w:t xml:space="preserve"> and that </w:t>
      </w:r>
      <w:r w:rsidR="00D47C66">
        <w:rPr>
          <w:rFonts w:cs="Arial"/>
        </w:rPr>
        <w:t xml:space="preserve">it </w:t>
      </w:r>
      <w:r w:rsidR="00042BD0">
        <w:rPr>
          <w:rFonts w:cs="Arial"/>
        </w:rPr>
        <w:t>was keen to engage with Board members. Pavita Co</w:t>
      </w:r>
      <w:r w:rsidR="00892402">
        <w:rPr>
          <w:rFonts w:cs="Arial"/>
        </w:rPr>
        <w:t>o</w:t>
      </w:r>
      <w:r w:rsidR="00042BD0">
        <w:rPr>
          <w:rFonts w:cs="Arial"/>
        </w:rPr>
        <w:t>per and Suzanne Baxter had expressed interest in attending the next DAC meet</w:t>
      </w:r>
      <w:r w:rsidR="00D47C66">
        <w:rPr>
          <w:rFonts w:cs="Arial"/>
        </w:rPr>
        <w:t xml:space="preserve">ing, </w:t>
      </w:r>
      <w:r w:rsidR="00042BD0">
        <w:rPr>
          <w:rFonts w:cs="Arial"/>
        </w:rPr>
        <w:t xml:space="preserve">which </w:t>
      </w:r>
      <w:r w:rsidR="001E6FED">
        <w:rPr>
          <w:rFonts w:cs="Arial"/>
        </w:rPr>
        <w:t>representative</w:t>
      </w:r>
      <w:r w:rsidR="00D47C66">
        <w:rPr>
          <w:rFonts w:cs="Arial"/>
        </w:rPr>
        <w:t>s</w:t>
      </w:r>
      <w:r w:rsidR="001E6FED">
        <w:rPr>
          <w:rFonts w:cs="Arial"/>
        </w:rPr>
        <w:t xml:space="preserve"> of the Social M</w:t>
      </w:r>
      <w:r w:rsidR="00D47C66">
        <w:rPr>
          <w:rFonts w:cs="Arial"/>
        </w:rPr>
        <w:t>obility Commission would also</w:t>
      </w:r>
      <w:r>
        <w:rPr>
          <w:rFonts w:cs="Arial"/>
        </w:rPr>
        <w:t xml:space="preserve"> </w:t>
      </w:r>
      <w:r w:rsidR="00D47C66">
        <w:rPr>
          <w:rFonts w:cs="Arial"/>
        </w:rPr>
        <w:t>attend.</w:t>
      </w:r>
    </w:p>
    <w:p w14:paraId="5A92A3E0" w14:textId="77777777" w:rsidR="001C5F67" w:rsidRDefault="001C5F67" w:rsidP="001C5F67">
      <w:pPr>
        <w:ind w:left="720" w:hanging="720"/>
        <w:rPr>
          <w:rFonts w:cs="Arial"/>
        </w:rPr>
      </w:pPr>
    </w:p>
    <w:p w14:paraId="46A5AF2D" w14:textId="40BB6A7B" w:rsidR="001C5F67" w:rsidRDefault="001C5F67" w:rsidP="001C5F67">
      <w:pPr>
        <w:ind w:left="720" w:hanging="720"/>
        <w:rPr>
          <w:rFonts w:cs="Arial"/>
        </w:rPr>
      </w:pPr>
      <w:r>
        <w:rPr>
          <w:rFonts w:cs="Arial"/>
        </w:rPr>
        <w:t>6.10</w:t>
      </w:r>
      <w:r>
        <w:rPr>
          <w:rFonts w:cs="Arial"/>
        </w:rPr>
        <w:tab/>
      </w:r>
      <w:r w:rsidRPr="001B1C1B">
        <w:rPr>
          <w:rFonts w:cs="Arial"/>
        </w:rPr>
        <w:t xml:space="preserve">Progress updates on the BBC and Labour Party </w:t>
      </w:r>
      <w:r w:rsidR="00DA28EC">
        <w:rPr>
          <w:rFonts w:cs="Arial"/>
        </w:rPr>
        <w:t>i</w:t>
      </w:r>
      <w:r w:rsidRPr="001B1C1B">
        <w:rPr>
          <w:rFonts w:cs="Arial"/>
        </w:rPr>
        <w:t xml:space="preserve">nvestigations were provided by Suzanne Baxter and </w:t>
      </w:r>
      <w:r w:rsidR="00BB6534">
        <w:rPr>
          <w:rFonts w:cs="Arial"/>
        </w:rPr>
        <w:t xml:space="preserve">by </w:t>
      </w:r>
      <w:r w:rsidRPr="001B1C1B">
        <w:rPr>
          <w:rFonts w:cs="Arial"/>
        </w:rPr>
        <w:t>Alasdair Henderson</w:t>
      </w:r>
      <w:r w:rsidR="00FF08F5" w:rsidRPr="001B1C1B">
        <w:rPr>
          <w:rFonts w:cs="Arial"/>
        </w:rPr>
        <w:t xml:space="preserve"> with members of the Legal team</w:t>
      </w:r>
      <w:r w:rsidR="00BB6534">
        <w:rPr>
          <w:rFonts w:cs="Arial"/>
        </w:rPr>
        <w:t xml:space="preserve"> supporting</w:t>
      </w:r>
      <w:r w:rsidRPr="001B1C1B">
        <w:rPr>
          <w:rFonts w:cs="Arial"/>
        </w:rPr>
        <w:t>.</w:t>
      </w:r>
      <w:r>
        <w:rPr>
          <w:rFonts w:cs="Arial"/>
        </w:rPr>
        <w:t xml:space="preserve">  </w:t>
      </w:r>
      <w:r w:rsidR="00DA28EC">
        <w:rPr>
          <w:rFonts w:cs="Arial"/>
        </w:rPr>
        <w:t>It was agreed that detailed updates on both investigations would be provided at the January Board meeting (</w:t>
      </w:r>
      <w:r w:rsidR="00DA28EC" w:rsidRPr="001C5BF6">
        <w:rPr>
          <w:rFonts w:cs="Arial"/>
          <w:b/>
        </w:rPr>
        <w:t>Action: Alasdair H</w:t>
      </w:r>
      <w:r w:rsidR="009353ED">
        <w:rPr>
          <w:rFonts w:cs="Arial"/>
          <w:b/>
        </w:rPr>
        <w:t>enderson</w:t>
      </w:r>
      <w:r w:rsidR="00DA28EC" w:rsidRPr="001C5BF6">
        <w:rPr>
          <w:rFonts w:cs="Arial"/>
          <w:b/>
        </w:rPr>
        <w:t xml:space="preserve"> and Suzanne B</w:t>
      </w:r>
      <w:r w:rsidR="009353ED">
        <w:rPr>
          <w:rFonts w:cs="Arial"/>
          <w:b/>
        </w:rPr>
        <w:t>axter</w:t>
      </w:r>
      <w:r w:rsidR="00DA28EC">
        <w:rPr>
          <w:rFonts w:cs="Arial"/>
        </w:rPr>
        <w:t>).</w:t>
      </w:r>
    </w:p>
    <w:p w14:paraId="5D3E3347" w14:textId="77777777" w:rsidR="00DE2F6D" w:rsidRDefault="00DE2F6D" w:rsidP="00FF08F5"/>
    <w:p w14:paraId="36421425" w14:textId="765C6D76" w:rsidR="00411A15" w:rsidRPr="00E04E16" w:rsidRDefault="00693FFA" w:rsidP="00E04E16">
      <w:pPr>
        <w:pStyle w:val="Heading1"/>
      </w:pPr>
      <w:r>
        <w:t>7</w:t>
      </w:r>
      <w:r w:rsidR="00411A15" w:rsidRPr="00E04E16">
        <w:t>.</w:t>
      </w:r>
      <w:r w:rsidR="00411A15" w:rsidRPr="00E04E16">
        <w:tab/>
      </w:r>
      <w:r>
        <w:t xml:space="preserve">Executive </w:t>
      </w:r>
      <w:r w:rsidR="00411A15" w:rsidRPr="00E04E16">
        <w:t>updates</w:t>
      </w:r>
    </w:p>
    <w:p w14:paraId="200B91C1" w14:textId="77777777" w:rsidR="00411A15" w:rsidRDefault="00411A15" w:rsidP="00E04E16">
      <w:pPr>
        <w:pStyle w:val="Heading1"/>
      </w:pPr>
    </w:p>
    <w:p w14:paraId="76E3696F" w14:textId="77777777" w:rsidR="001E6FED" w:rsidRDefault="00BA1638" w:rsidP="001C5F67">
      <w:pPr>
        <w:ind w:left="720" w:hanging="720"/>
      </w:pPr>
      <w:r>
        <w:t>7</w:t>
      </w:r>
      <w:r w:rsidR="00A2792A" w:rsidRPr="00455449">
        <w:t>.1</w:t>
      </w:r>
      <w:r w:rsidR="00A2792A" w:rsidRPr="00455449">
        <w:tab/>
      </w:r>
      <w:r w:rsidR="006D5379" w:rsidRPr="00455449">
        <w:t>The Board reviewed the CEO’s report on strategic issues a</w:t>
      </w:r>
      <w:r w:rsidR="007C694D">
        <w:t xml:space="preserve">nd performance (paper </w:t>
      </w:r>
      <w:r w:rsidR="001E6FED">
        <w:rPr>
          <w:u w:val="single"/>
        </w:rPr>
        <w:t>EHRC 86</w:t>
      </w:r>
      <w:r w:rsidR="007C694D" w:rsidRPr="007C694D">
        <w:rPr>
          <w:u w:val="single"/>
        </w:rPr>
        <w:t>.05</w:t>
      </w:r>
      <w:r w:rsidR="001E6FED">
        <w:t xml:space="preserve">). Board members were generally content with progress </w:t>
      </w:r>
      <w:r w:rsidR="001C5F67">
        <w:t>and felt the</w:t>
      </w:r>
      <w:r w:rsidR="00D47C66">
        <w:t xml:space="preserve"> format and level of detail</w:t>
      </w:r>
      <w:r w:rsidR="001C5F67">
        <w:t xml:space="preserve"> in the report was useful. On specif</w:t>
      </w:r>
      <w:r w:rsidR="00D47C66">
        <w:t>i</w:t>
      </w:r>
      <w:r w:rsidR="001C5F67">
        <w:t>c points, Board members noted:</w:t>
      </w:r>
    </w:p>
    <w:p w14:paraId="0D50BCBE" w14:textId="77777777" w:rsidR="001E6FED" w:rsidRDefault="001E6FED" w:rsidP="001F2603">
      <w:pPr>
        <w:ind w:left="720" w:hanging="720"/>
      </w:pPr>
    </w:p>
    <w:p w14:paraId="3D8DA283" w14:textId="6883A730" w:rsidR="00DA28EC" w:rsidRDefault="009353ED" w:rsidP="002C22D0">
      <w:pPr>
        <w:pStyle w:val="ListParagraph"/>
        <w:numPr>
          <w:ilvl w:val="0"/>
          <w:numId w:val="15"/>
        </w:numPr>
        <w:shd w:val="clear" w:color="auto" w:fill="FFFFFF" w:themeFill="background1"/>
        <w:ind w:left="1440" w:hanging="720"/>
      </w:pPr>
      <w:proofErr w:type="gramStart"/>
      <w:r>
        <w:t>t</w:t>
      </w:r>
      <w:r w:rsidR="00A64FDE" w:rsidRPr="002C22D0">
        <w:t>h</w:t>
      </w:r>
      <w:r>
        <w:t>at</w:t>
      </w:r>
      <w:proofErr w:type="gramEnd"/>
      <w:r>
        <w:t xml:space="preserve"> officers would</w:t>
      </w:r>
      <w:r w:rsidR="00DA28EC" w:rsidRPr="002C22D0">
        <w:t xml:space="preserve"> be revisiting the curr</w:t>
      </w:r>
      <w:r>
        <w:t xml:space="preserve">ent KPI relating to numbers of </w:t>
      </w:r>
      <w:r w:rsidR="00DA28EC" w:rsidRPr="002C22D0">
        <w:t xml:space="preserve">strategic cases to ensure it </w:t>
      </w:r>
      <w:r w:rsidR="001E6FED" w:rsidRPr="002C22D0">
        <w:t>reflect</w:t>
      </w:r>
      <w:r>
        <w:t>ed</w:t>
      </w:r>
      <w:r w:rsidR="001E6FED" w:rsidRPr="002C22D0">
        <w:t xml:space="preserve"> the impact of the Commission</w:t>
      </w:r>
      <w:r w:rsidR="00FF08F5" w:rsidRPr="002C22D0">
        <w:t>’</w:t>
      </w:r>
      <w:r w:rsidR="001E6FED" w:rsidRPr="002C22D0">
        <w:t xml:space="preserve">s </w:t>
      </w:r>
      <w:r w:rsidR="00FF08F5" w:rsidRPr="002C22D0">
        <w:t>strategic enfo</w:t>
      </w:r>
      <w:r w:rsidR="001E6FED" w:rsidRPr="002C22D0">
        <w:t>rc</w:t>
      </w:r>
      <w:r w:rsidR="00FF08F5" w:rsidRPr="002C22D0">
        <w:t>ement activity</w:t>
      </w:r>
      <w:r w:rsidR="00DA28EC" w:rsidRPr="002C22D0">
        <w:t>. A revised KPI will come to the Board early next year (</w:t>
      </w:r>
      <w:r w:rsidR="00DA28EC" w:rsidRPr="002C22D0">
        <w:rPr>
          <w:b/>
        </w:rPr>
        <w:t>Action: David Gomez</w:t>
      </w:r>
      <w:r>
        <w:t>);</w:t>
      </w:r>
    </w:p>
    <w:p w14:paraId="6CF3F053" w14:textId="77777777" w:rsidR="002C22D0" w:rsidRPr="002C22D0" w:rsidRDefault="002C22D0" w:rsidP="002C22D0">
      <w:pPr>
        <w:pStyle w:val="ListParagraph"/>
        <w:shd w:val="clear" w:color="auto" w:fill="FFFFFF" w:themeFill="background1"/>
        <w:ind w:left="1440"/>
      </w:pPr>
    </w:p>
    <w:p w14:paraId="6D656A69" w14:textId="2CC497FA" w:rsidR="001E6FED" w:rsidRPr="002C22D0" w:rsidRDefault="002C22D0" w:rsidP="001C5BF6">
      <w:pPr>
        <w:shd w:val="clear" w:color="auto" w:fill="FFFFFF" w:themeFill="background1"/>
        <w:ind w:left="1440" w:hanging="720"/>
        <w:rPr>
          <w:highlight w:val="yellow"/>
        </w:rPr>
      </w:pPr>
      <w:r>
        <w:t>b)</w:t>
      </w:r>
      <w:r>
        <w:tab/>
      </w:r>
      <w:r w:rsidR="009353ED">
        <w:t>t</w:t>
      </w:r>
      <w:r w:rsidR="00DA28EC" w:rsidRPr="002C22D0">
        <w:t>hat th</w:t>
      </w:r>
      <w:r w:rsidR="009353ED">
        <w:t>e Commission wou</w:t>
      </w:r>
      <w:r w:rsidR="00810816" w:rsidRPr="002C22D0">
        <w:t>l</w:t>
      </w:r>
      <w:r w:rsidR="009353ED">
        <w:t>d</w:t>
      </w:r>
      <w:r w:rsidR="00810816" w:rsidRPr="002C22D0">
        <w:t xml:space="preserve"> keep resourcing</w:t>
      </w:r>
      <w:r w:rsidR="00DA28EC" w:rsidRPr="002C22D0">
        <w:t xml:space="preserve"> under review</w:t>
      </w:r>
      <w:r w:rsidR="001C5BF6">
        <w:t xml:space="preserve"> </w:t>
      </w:r>
      <w:r w:rsidR="00B27A2F" w:rsidRPr="002C22D0">
        <w:t>as part of the wider business</w:t>
      </w:r>
      <w:r w:rsidR="00B27A2F">
        <w:t xml:space="preserve"> planning process</w:t>
      </w:r>
      <w:r w:rsidR="00FB3963">
        <w:t xml:space="preserve"> to ensure that casework </w:t>
      </w:r>
      <w:r w:rsidR="00DA28EC">
        <w:t xml:space="preserve">does </w:t>
      </w:r>
      <w:r w:rsidR="00FB3963">
        <w:t xml:space="preserve">not </w:t>
      </w:r>
      <w:r w:rsidR="00FB3963" w:rsidRPr="007E06E5">
        <w:t xml:space="preserve">drop off while major investigations </w:t>
      </w:r>
      <w:r w:rsidR="00DA28EC">
        <w:t>are</w:t>
      </w:r>
      <w:r w:rsidR="00DA28EC" w:rsidRPr="007E06E5">
        <w:t xml:space="preserve"> </w:t>
      </w:r>
      <w:r w:rsidR="00FB3963" w:rsidRPr="007E06E5">
        <w:t>underway</w:t>
      </w:r>
      <w:r w:rsidR="00FF08F5" w:rsidRPr="007E06E5">
        <w:t>;</w:t>
      </w:r>
      <w:r w:rsidR="001B1C1B" w:rsidRPr="001B1C1B">
        <w:t xml:space="preserve"> </w:t>
      </w:r>
    </w:p>
    <w:p w14:paraId="66B0307C" w14:textId="77777777" w:rsidR="00303B4D" w:rsidRPr="007E06E5" w:rsidRDefault="00303B4D" w:rsidP="00303B4D">
      <w:pPr>
        <w:pStyle w:val="ListParagraph"/>
        <w:ind w:left="1440"/>
      </w:pPr>
    </w:p>
    <w:p w14:paraId="1040E615" w14:textId="7ED5B9D6" w:rsidR="001E6FED" w:rsidRPr="007E06E5" w:rsidRDefault="001E6FED" w:rsidP="00E80AC8">
      <w:pPr>
        <w:pStyle w:val="ListParagraph"/>
        <w:numPr>
          <w:ilvl w:val="0"/>
          <w:numId w:val="25"/>
        </w:numPr>
        <w:ind w:left="1440" w:hanging="720"/>
      </w:pPr>
      <w:r w:rsidRPr="007E06E5">
        <w:t>that Counsel</w:t>
      </w:r>
      <w:r w:rsidR="003B768D">
        <w:t>’</w:t>
      </w:r>
      <w:r w:rsidRPr="007E06E5">
        <w:t>s opi</w:t>
      </w:r>
      <w:r w:rsidR="00FF08F5" w:rsidRPr="007E06E5">
        <w:t xml:space="preserve">nion on </w:t>
      </w:r>
      <w:proofErr w:type="spellStart"/>
      <w:r w:rsidR="00FF08F5" w:rsidRPr="007E06E5">
        <w:t>Windrush</w:t>
      </w:r>
      <w:proofErr w:type="spellEnd"/>
      <w:r w:rsidR="00FF08F5" w:rsidRPr="007E06E5">
        <w:t xml:space="preserve"> had been recei</w:t>
      </w:r>
      <w:r w:rsidRPr="007E06E5">
        <w:t>ved and a pr</w:t>
      </w:r>
      <w:r w:rsidR="00FF08F5" w:rsidRPr="007E06E5">
        <w:t>oposal</w:t>
      </w:r>
      <w:r w:rsidRPr="007E06E5">
        <w:t xml:space="preserve"> on next steps w</w:t>
      </w:r>
      <w:r w:rsidR="00FF08F5" w:rsidRPr="007E06E5">
        <w:t>o</w:t>
      </w:r>
      <w:r w:rsidRPr="007E06E5">
        <w:t>uld be pu</w:t>
      </w:r>
      <w:r w:rsidR="00FF08F5" w:rsidRPr="007E06E5">
        <w:t>t to the Board for decision by c</w:t>
      </w:r>
      <w:r w:rsidRPr="007E06E5">
        <w:t>orre</w:t>
      </w:r>
      <w:r w:rsidR="00FF08F5" w:rsidRPr="007E06E5">
        <w:t>sp</w:t>
      </w:r>
      <w:r w:rsidRPr="007E06E5">
        <w:t>ondence</w:t>
      </w:r>
      <w:r w:rsidR="007E06E5" w:rsidRPr="007E06E5">
        <w:t xml:space="preserve"> in December</w:t>
      </w:r>
      <w:r w:rsidRPr="007E06E5">
        <w:t xml:space="preserve"> (</w:t>
      </w:r>
      <w:r w:rsidR="00BB6534">
        <w:rPr>
          <w:b/>
          <w:color w:val="000000" w:themeColor="text1"/>
        </w:rPr>
        <w:t>Action</w:t>
      </w:r>
      <w:r w:rsidR="00D9567D" w:rsidRPr="001E5099">
        <w:rPr>
          <w:b/>
          <w:color w:val="000000" w:themeColor="text1"/>
        </w:rPr>
        <w:t xml:space="preserve">: </w:t>
      </w:r>
      <w:r w:rsidR="001E5099">
        <w:rPr>
          <w:b/>
          <w:color w:val="000000" w:themeColor="text1"/>
        </w:rPr>
        <w:t>Laura Lucking</w:t>
      </w:r>
      <w:r w:rsidRPr="007E06E5">
        <w:t>)</w:t>
      </w:r>
      <w:r w:rsidR="00FF08F5" w:rsidRPr="007E06E5">
        <w:t>;</w:t>
      </w:r>
    </w:p>
    <w:p w14:paraId="24C76FB9" w14:textId="77777777" w:rsidR="001E6FED" w:rsidRDefault="001E6FED" w:rsidP="00D47C66">
      <w:pPr>
        <w:ind w:left="1440" w:hanging="720"/>
        <w:rPr>
          <w:b/>
        </w:rPr>
      </w:pPr>
    </w:p>
    <w:p w14:paraId="1215D99C" w14:textId="77777777" w:rsidR="001C5F67" w:rsidRDefault="00FB3963" w:rsidP="00E80AC8">
      <w:pPr>
        <w:pStyle w:val="ListParagraph"/>
        <w:numPr>
          <w:ilvl w:val="0"/>
          <w:numId w:val="25"/>
        </w:numPr>
        <w:ind w:left="1440" w:hanging="720"/>
      </w:pPr>
      <w:r>
        <w:t>the</w:t>
      </w:r>
      <w:r w:rsidR="00FF08F5">
        <w:t xml:space="preserve"> Commission’s</w:t>
      </w:r>
      <w:r>
        <w:t xml:space="preserve"> continuing </w:t>
      </w:r>
      <w:r w:rsidR="00FB70C3">
        <w:t>discussion with the G</w:t>
      </w:r>
      <w:r w:rsidR="001E6FED">
        <w:t>ov</w:t>
      </w:r>
      <w:r w:rsidR="00FB70C3">
        <w:t>ernment</w:t>
      </w:r>
      <w:r w:rsidR="001E6FED">
        <w:t xml:space="preserve"> Property Agency</w:t>
      </w:r>
      <w:r>
        <w:t xml:space="preserve"> relating to the move from </w:t>
      </w:r>
      <w:proofErr w:type="spellStart"/>
      <w:r>
        <w:t>Fleetbank</w:t>
      </w:r>
      <w:proofErr w:type="spellEnd"/>
      <w:r>
        <w:t xml:space="preserve"> House, </w:t>
      </w:r>
      <w:r w:rsidR="00BA1638">
        <w:t>and that the Co</w:t>
      </w:r>
      <w:r w:rsidR="001C5F67">
        <w:t xml:space="preserve">mmission were seeking </w:t>
      </w:r>
      <w:r w:rsidR="001E6FED">
        <w:t xml:space="preserve">exceptional permission to </w:t>
      </w:r>
      <w:r w:rsidR="00BA1638">
        <w:t>retai</w:t>
      </w:r>
      <w:r w:rsidR="001C5F67">
        <w:t>n a central London office</w:t>
      </w:r>
      <w:r w:rsidR="00BB6534">
        <w:t>;</w:t>
      </w:r>
    </w:p>
    <w:p w14:paraId="6B4A017F" w14:textId="77777777" w:rsidR="001C5F67" w:rsidRDefault="001C5F67" w:rsidP="00D47C66">
      <w:pPr>
        <w:pStyle w:val="ListParagraph"/>
        <w:ind w:left="1440" w:hanging="720"/>
      </w:pPr>
    </w:p>
    <w:p w14:paraId="11285E73" w14:textId="56FA3710" w:rsidR="009C2C37" w:rsidRDefault="00BA1638" w:rsidP="00E80AC8">
      <w:pPr>
        <w:pStyle w:val="ListParagraph"/>
        <w:numPr>
          <w:ilvl w:val="0"/>
          <w:numId w:val="25"/>
        </w:numPr>
        <w:ind w:left="1440" w:hanging="720"/>
      </w:pPr>
      <w:proofErr w:type="gramStart"/>
      <w:r>
        <w:t>the</w:t>
      </w:r>
      <w:proofErr w:type="gramEnd"/>
      <w:r>
        <w:t xml:space="preserve"> proposed appr</w:t>
      </w:r>
      <w:r w:rsidR="00FB3963">
        <w:t xml:space="preserve">oach to the recent request to undertake a section 31 (Public Sector Equality Duty) assessment of the Department for Work and Pensions on its purported failure to take steps to minimise the impact of the </w:t>
      </w:r>
      <w:r w:rsidR="00436B32">
        <w:t>gender p</w:t>
      </w:r>
      <w:r w:rsidR="00FB3963">
        <w:t xml:space="preserve">ension </w:t>
      </w:r>
      <w:r w:rsidR="00436B32">
        <w:t>g</w:t>
      </w:r>
      <w:r w:rsidR="00FB3963">
        <w:t xml:space="preserve">ap </w:t>
      </w:r>
      <w:r w:rsidR="002C22D0">
        <w:t>for</w:t>
      </w:r>
      <w:r w:rsidR="00FB3963">
        <w:t xml:space="preserve"> women. The Board agreed that the Commission should continue to monitor and influence this issue through ongoing policy work. </w:t>
      </w:r>
      <w:r w:rsidR="00436B32">
        <w:t>I</w:t>
      </w:r>
      <w:r w:rsidR="00FB3963">
        <w:t>t felt</w:t>
      </w:r>
      <w:r w:rsidR="00436B32">
        <w:t>, however,</w:t>
      </w:r>
      <w:r w:rsidR="00FB3963">
        <w:t xml:space="preserve"> that the use of the </w:t>
      </w:r>
      <w:r w:rsidR="00FB3963">
        <w:lastRenderedPageBreak/>
        <w:t>Commission’s enforcement powers should not at this stage be ruled out. It asked that this stee</w:t>
      </w:r>
      <w:r w:rsidR="009C2C37">
        <w:t xml:space="preserve">r be taken into account by </w:t>
      </w:r>
      <w:r>
        <w:t xml:space="preserve">lead </w:t>
      </w:r>
      <w:r w:rsidR="009C2C37">
        <w:t>officers and that dialogue with GEO on the matter continue</w:t>
      </w:r>
      <w:r w:rsidR="007E06E5">
        <w:t xml:space="preserve">. The Board asked </w:t>
      </w:r>
      <w:r w:rsidR="00BB6534">
        <w:t>for a short brief and lines on this issue</w:t>
      </w:r>
      <w:r w:rsidR="009C2C37">
        <w:t xml:space="preserve"> </w:t>
      </w:r>
      <w:r w:rsidR="00BB6534">
        <w:t>(</w:t>
      </w:r>
      <w:r w:rsidR="009C2C37" w:rsidRPr="001B1C1B">
        <w:rPr>
          <w:b/>
        </w:rPr>
        <w:t>Action</w:t>
      </w:r>
      <w:r w:rsidR="00C83457">
        <w:rPr>
          <w:b/>
        </w:rPr>
        <w:t>:</w:t>
      </w:r>
      <w:r w:rsidR="009C2C37" w:rsidRPr="001B1C1B">
        <w:rPr>
          <w:b/>
        </w:rPr>
        <w:t xml:space="preserve"> </w:t>
      </w:r>
      <w:r w:rsidR="001B1C1B" w:rsidRPr="001B1C1B">
        <w:rPr>
          <w:b/>
        </w:rPr>
        <w:t>Alasdair MacDonald</w:t>
      </w:r>
      <w:r w:rsidR="009C2C37" w:rsidRPr="00BB6534">
        <w:t>)</w:t>
      </w:r>
      <w:r w:rsidR="00BB6534" w:rsidRPr="00BB6534">
        <w:t>;</w:t>
      </w:r>
    </w:p>
    <w:p w14:paraId="54BC1840" w14:textId="77777777" w:rsidR="009C2C37" w:rsidRDefault="009C2C37" w:rsidP="00D47C66">
      <w:pPr>
        <w:pStyle w:val="ListParagraph"/>
        <w:ind w:left="1440" w:hanging="720"/>
      </w:pPr>
    </w:p>
    <w:p w14:paraId="4EFB2B1D" w14:textId="3E5C30A8" w:rsidR="001E6FED" w:rsidRDefault="00E80AC8" w:rsidP="00D47C66">
      <w:pPr>
        <w:ind w:left="1440" w:hanging="720"/>
      </w:pPr>
      <w:r>
        <w:t>f</w:t>
      </w:r>
      <w:r w:rsidR="00E809F2">
        <w:t>)</w:t>
      </w:r>
      <w:r w:rsidR="00E809F2">
        <w:tab/>
      </w:r>
      <w:proofErr w:type="gramStart"/>
      <w:r w:rsidR="00E809F2">
        <w:t>that</w:t>
      </w:r>
      <w:proofErr w:type="gramEnd"/>
      <w:r w:rsidR="00E809F2">
        <w:t xml:space="preserve"> </w:t>
      </w:r>
      <w:r w:rsidR="009C2C37">
        <w:t xml:space="preserve">the </w:t>
      </w:r>
      <w:r w:rsidR="001B1C1B">
        <w:t>s28 Access to Tr</w:t>
      </w:r>
      <w:r w:rsidR="001E6FED">
        <w:t>ansport</w:t>
      </w:r>
      <w:r w:rsidR="009C2C37">
        <w:t xml:space="preserve"> project</w:t>
      </w:r>
      <w:r w:rsidR="00810816">
        <w:t xml:space="preserve"> was largely on trac</w:t>
      </w:r>
      <w:r w:rsidR="002C22D0">
        <w:t>k</w:t>
      </w:r>
      <w:r w:rsidR="00810816">
        <w:t xml:space="preserve"> with</w:t>
      </w:r>
      <w:r w:rsidR="009C2C37">
        <w:t xml:space="preserve"> </w:t>
      </w:r>
      <w:r w:rsidR="001B1C1B">
        <w:t>five current cases against a</w:t>
      </w:r>
      <w:r w:rsidR="009C2C37">
        <w:t xml:space="preserve"> target of 25. Given the recen</w:t>
      </w:r>
      <w:r w:rsidR="001B1C1B">
        <w:t xml:space="preserve">t launch of the project and a </w:t>
      </w:r>
      <w:r w:rsidR="009C2C37">
        <w:t>forthcoming “going</w:t>
      </w:r>
      <w:r w:rsidR="001E6FED">
        <w:t xml:space="preserve"> </w:t>
      </w:r>
      <w:r w:rsidR="009C2C37">
        <w:t xml:space="preserve">home for Christmas” campaign, </w:t>
      </w:r>
      <w:r w:rsidR="00BB6534">
        <w:t xml:space="preserve">officers </w:t>
      </w:r>
      <w:r w:rsidR="001B1C1B">
        <w:t>felt the number of cases received</w:t>
      </w:r>
      <w:r w:rsidR="009C2C37">
        <w:t xml:space="preserve"> was likely to increase to meet the target</w:t>
      </w:r>
      <w:r w:rsidR="009353ED">
        <w:t>;</w:t>
      </w:r>
    </w:p>
    <w:p w14:paraId="14B1C58A" w14:textId="77777777" w:rsidR="001C5F67" w:rsidRDefault="001C5F67" w:rsidP="00D47C66">
      <w:pPr>
        <w:ind w:left="1440" w:hanging="720"/>
      </w:pPr>
    </w:p>
    <w:p w14:paraId="02F3F5FC" w14:textId="058DEE7D" w:rsidR="000F04E4" w:rsidRDefault="00E80AC8" w:rsidP="00E80AC8">
      <w:pPr>
        <w:ind w:left="1440" w:hanging="720"/>
      </w:pPr>
      <w:r>
        <w:t>g)</w:t>
      </w:r>
      <w:r>
        <w:tab/>
      </w:r>
      <w:proofErr w:type="gramStart"/>
      <w:r w:rsidR="00E809F2">
        <w:t>that</w:t>
      </w:r>
      <w:proofErr w:type="gramEnd"/>
      <w:r w:rsidR="00E809F2">
        <w:t xml:space="preserve"> </w:t>
      </w:r>
      <w:r w:rsidR="00BB6534">
        <w:t>w</w:t>
      </w:r>
      <w:r w:rsidR="000F04E4">
        <w:t>ork continued on gender pay gap enforcement.</w:t>
      </w:r>
      <w:r w:rsidR="00BA1638">
        <w:t xml:space="preserve"> This was scheduled for discuss</w:t>
      </w:r>
      <w:r w:rsidR="000F04E4">
        <w:t>ion at a future Board meeting</w:t>
      </w:r>
      <w:r w:rsidR="00BA1638">
        <w:t>.</w:t>
      </w:r>
      <w:r w:rsidR="00BA1638" w:rsidRPr="00BA1638">
        <w:t xml:space="preserve"> </w:t>
      </w:r>
      <w:r w:rsidR="00436B32">
        <w:t>Officers were asked</w:t>
      </w:r>
      <w:r w:rsidR="002C22D0">
        <w:t xml:space="preserve"> </w:t>
      </w:r>
      <w:r w:rsidR="000F04E4">
        <w:t xml:space="preserve">to provide a between-meeting update on </w:t>
      </w:r>
      <w:r w:rsidR="00810816">
        <w:t>p</w:t>
      </w:r>
      <w:r w:rsidR="000F04E4">
        <w:t>rogress, including an update on how the Commission wa</w:t>
      </w:r>
      <w:r w:rsidR="00BA1638">
        <w:t xml:space="preserve">s linking this with Working Forward and clarifying </w:t>
      </w:r>
      <w:r w:rsidR="000F04E4">
        <w:t xml:space="preserve">understanding of the </w:t>
      </w:r>
      <w:r w:rsidR="00BB6534">
        <w:t>various metrics and definitions</w:t>
      </w:r>
      <w:r w:rsidR="00436B32">
        <w:t xml:space="preserve"> (</w:t>
      </w:r>
      <w:r w:rsidR="00436B32" w:rsidRPr="00E80AC8">
        <w:rPr>
          <w:b/>
        </w:rPr>
        <w:t>Action: Alasdair MacDonald</w:t>
      </w:r>
      <w:r w:rsidR="00436B32" w:rsidRPr="00BB6534">
        <w:t>)</w:t>
      </w:r>
      <w:r w:rsidR="00BB6534">
        <w:t>.</w:t>
      </w:r>
    </w:p>
    <w:p w14:paraId="64307686" w14:textId="77777777" w:rsidR="001E6FED" w:rsidRDefault="001E6FED" w:rsidP="001F2603">
      <w:pPr>
        <w:ind w:left="720" w:hanging="720"/>
      </w:pPr>
    </w:p>
    <w:p w14:paraId="323FD271" w14:textId="77777777" w:rsidR="00C17BE8" w:rsidRPr="00BA1638" w:rsidRDefault="00BA1638" w:rsidP="00DA5E3E">
      <w:pPr>
        <w:ind w:left="720" w:hanging="720"/>
      </w:pPr>
      <w:r w:rsidRPr="00BA1638">
        <w:t>7</w:t>
      </w:r>
      <w:r w:rsidR="000F04E4" w:rsidRPr="00BA1638">
        <w:t>.2</w:t>
      </w:r>
      <w:r w:rsidR="000F04E4" w:rsidRPr="00BA1638">
        <w:tab/>
        <w:t xml:space="preserve">The Board reviewed the </w:t>
      </w:r>
      <w:r>
        <w:rPr>
          <w:rFonts w:cs="Arial"/>
        </w:rPr>
        <w:t>f</w:t>
      </w:r>
      <w:r w:rsidR="00EF245A" w:rsidRPr="00BA1638">
        <w:rPr>
          <w:rFonts w:cs="Arial"/>
        </w:rPr>
        <w:t>orecast outturn</w:t>
      </w:r>
      <w:r>
        <w:rPr>
          <w:rFonts w:cs="Arial"/>
        </w:rPr>
        <w:t>, y</w:t>
      </w:r>
      <w:r w:rsidR="00EF245A" w:rsidRPr="00BA1638">
        <w:rPr>
          <w:rFonts w:cs="Arial"/>
        </w:rPr>
        <w:t>ear to date performance</w:t>
      </w:r>
      <w:r>
        <w:rPr>
          <w:rFonts w:cs="Arial"/>
        </w:rPr>
        <w:t>, and f</w:t>
      </w:r>
      <w:r w:rsidR="00EF245A" w:rsidRPr="00BA1638">
        <w:rPr>
          <w:rFonts w:cs="Arial"/>
        </w:rPr>
        <w:t>orecast financial risks at Period 6</w:t>
      </w:r>
      <w:r w:rsidR="00436B32">
        <w:rPr>
          <w:rFonts w:cs="Arial"/>
        </w:rPr>
        <w:t>,</w:t>
      </w:r>
      <w:r w:rsidR="00EF245A" w:rsidRPr="00BA1638">
        <w:rPr>
          <w:rFonts w:cs="Arial"/>
        </w:rPr>
        <w:t xml:space="preserve"> as set out in the </w:t>
      </w:r>
      <w:r w:rsidR="000F04E4" w:rsidRPr="00BA1638">
        <w:t xml:space="preserve">Finance Report (paper </w:t>
      </w:r>
      <w:r w:rsidR="001B1C1B">
        <w:rPr>
          <w:u w:val="single"/>
        </w:rPr>
        <w:t>EHRC 86.06</w:t>
      </w:r>
      <w:r w:rsidR="000F04E4" w:rsidRPr="00BA1638">
        <w:t>).</w:t>
      </w:r>
      <w:r w:rsidR="00EF245A" w:rsidRPr="00BA1638">
        <w:t xml:space="preserve"> The Board noted</w:t>
      </w:r>
      <w:r w:rsidR="00436B32">
        <w:t>:</w:t>
      </w:r>
      <w:r w:rsidR="00EF245A" w:rsidRPr="00BA1638">
        <w:t xml:space="preserve"> </w:t>
      </w:r>
    </w:p>
    <w:p w14:paraId="557908C6" w14:textId="77777777" w:rsidR="00C17BE8" w:rsidRPr="00BA1638" w:rsidRDefault="00C17BE8" w:rsidP="00DA5E3E">
      <w:pPr>
        <w:ind w:left="720" w:hanging="720"/>
      </w:pPr>
    </w:p>
    <w:p w14:paraId="1F5277F6" w14:textId="77777777" w:rsidR="0050461E" w:rsidRDefault="00BA1638" w:rsidP="000F1F49">
      <w:pPr>
        <w:ind w:left="1440" w:hanging="720"/>
      </w:pPr>
      <w:r>
        <w:t>a)</w:t>
      </w:r>
      <w:r>
        <w:tab/>
      </w:r>
      <w:proofErr w:type="gramStart"/>
      <w:r w:rsidR="00EF245A">
        <w:t>the</w:t>
      </w:r>
      <w:proofErr w:type="gramEnd"/>
      <w:r w:rsidR="00EF245A">
        <w:t xml:space="preserve"> ongoing</w:t>
      </w:r>
      <w:r w:rsidR="00EF245A">
        <w:rPr>
          <w:rFonts w:cs="Arial"/>
        </w:rPr>
        <w:t xml:space="preserve"> financial risks related to </w:t>
      </w:r>
      <w:r>
        <w:rPr>
          <w:rFonts w:cs="Arial"/>
        </w:rPr>
        <w:t xml:space="preserve">the </w:t>
      </w:r>
      <w:r w:rsidR="00EF245A">
        <w:rPr>
          <w:rFonts w:cs="Arial"/>
        </w:rPr>
        <w:t>unpredic</w:t>
      </w:r>
      <w:r>
        <w:rPr>
          <w:rFonts w:cs="Arial"/>
        </w:rPr>
        <w:t>t</w:t>
      </w:r>
      <w:r w:rsidR="00EF245A">
        <w:rPr>
          <w:rFonts w:cs="Arial"/>
        </w:rPr>
        <w:t>a</w:t>
      </w:r>
      <w:r>
        <w:rPr>
          <w:rFonts w:cs="Arial"/>
        </w:rPr>
        <w:t xml:space="preserve">ble </w:t>
      </w:r>
      <w:r w:rsidR="00EF245A">
        <w:rPr>
          <w:rFonts w:cs="Arial"/>
        </w:rPr>
        <w:t>timing and outcomes of legal</w:t>
      </w:r>
      <w:r>
        <w:rPr>
          <w:rFonts w:cs="Arial"/>
        </w:rPr>
        <w:t xml:space="preserve"> cases to which the Commission was a party. </w:t>
      </w:r>
      <w:r w:rsidR="00EF245A" w:rsidRPr="00237AC9">
        <w:rPr>
          <w:rFonts w:cs="Arial"/>
        </w:rPr>
        <w:t>The probabili</w:t>
      </w:r>
      <w:r w:rsidR="00EF245A">
        <w:rPr>
          <w:rFonts w:cs="Arial"/>
        </w:rPr>
        <w:t xml:space="preserve">ty based downside risk for the Legal Directorate </w:t>
      </w:r>
      <w:r w:rsidR="00EF245A" w:rsidRPr="00237AC9">
        <w:rPr>
          <w:rFonts w:cs="Arial"/>
        </w:rPr>
        <w:t xml:space="preserve">expenditure </w:t>
      </w:r>
      <w:r w:rsidR="00DA5E3E">
        <w:rPr>
          <w:rFonts w:cs="Arial"/>
        </w:rPr>
        <w:t>wa</w:t>
      </w:r>
      <w:r w:rsidR="00EF245A" w:rsidRPr="0060448E">
        <w:rPr>
          <w:rFonts w:cs="Arial"/>
        </w:rPr>
        <w:t>s £</w:t>
      </w:r>
      <w:r w:rsidR="00EF245A">
        <w:rPr>
          <w:rFonts w:cs="Arial"/>
        </w:rPr>
        <w:t>271</w:t>
      </w:r>
      <w:r w:rsidR="00EF245A" w:rsidRPr="0060448E">
        <w:rPr>
          <w:rFonts w:cs="Arial"/>
        </w:rPr>
        <w:t>k</w:t>
      </w:r>
      <w:r w:rsidR="00EF245A">
        <w:rPr>
          <w:rFonts w:cs="Arial"/>
        </w:rPr>
        <w:t>.</w:t>
      </w:r>
      <w:r w:rsidR="00DA5E3E">
        <w:rPr>
          <w:rFonts w:cs="Arial"/>
        </w:rPr>
        <w:t xml:space="preserve"> The Commi</w:t>
      </w:r>
      <w:r>
        <w:rPr>
          <w:rFonts w:cs="Arial"/>
        </w:rPr>
        <w:t>s</w:t>
      </w:r>
      <w:r w:rsidR="00DA5E3E">
        <w:rPr>
          <w:rFonts w:cs="Arial"/>
        </w:rPr>
        <w:t xml:space="preserve">sion expected at this stage </w:t>
      </w:r>
      <w:r w:rsidR="00EF245A">
        <w:t xml:space="preserve">an </w:t>
      </w:r>
      <w:r w:rsidR="00DA5E3E">
        <w:t xml:space="preserve">underspend of £190k and </w:t>
      </w:r>
      <w:r w:rsidR="0050461E">
        <w:t>options for introducing pipeline proj</w:t>
      </w:r>
      <w:r w:rsidR="001B1C1B">
        <w:t>e</w:t>
      </w:r>
      <w:r w:rsidR="0050461E">
        <w:t>cts and filli</w:t>
      </w:r>
      <w:r>
        <w:t>ng interim staff needs were unde</w:t>
      </w:r>
      <w:r w:rsidR="0050461E">
        <w:t>r review by DG</w:t>
      </w:r>
      <w:r>
        <w:t>;</w:t>
      </w:r>
      <w:r w:rsidR="0050461E">
        <w:t xml:space="preserve"> </w:t>
      </w:r>
    </w:p>
    <w:p w14:paraId="39D0DEA7" w14:textId="77777777" w:rsidR="0050461E" w:rsidRDefault="0050461E" w:rsidP="000F1F49">
      <w:pPr>
        <w:ind w:left="1440" w:hanging="720"/>
      </w:pPr>
    </w:p>
    <w:p w14:paraId="1CFA6EAF" w14:textId="77777777" w:rsidR="00C17BE8" w:rsidRDefault="00BA1638" w:rsidP="000F1F49">
      <w:pPr>
        <w:ind w:left="1440" w:hanging="720"/>
      </w:pPr>
      <w:r>
        <w:t>b)</w:t>
      </w:r>
      <w:r>
        <w:tab/>
      </w:r>
      <w:proofErr w:type="gramStart"/>
      <w:r>
        <w:t>that</w:t>
      </w:r>
      <w:proofErr w:type="gramEnd"/>
      <w:r>
        <w:t xml:space="preserve">, as part of the pre-spending review dialogue with GEO, </w:t>
      </w:r>
      <w:r w:rsidR="00C17BE8">
        <w:t xml:space="preserve">the Commission had raised </w:t>
      </w:r>
      <w:r>
        <w:t xml:space="preserve">the issue of </w:t>
      </w:r>
      <w:r w:rsidR="00EF245A">
        <w:t>cost r</w:t>
      </w:r>
      <w:r w:rsidR="00C17BE8">
        <w:t xml:space="preserve">ecovery and a crown guarantee in the event </w:t>
      </w:r>
      <w:r>
        <w:t>that cases were lost;</w:t>
      </w:r>
    </w:p>
    <w:p w14:paraId="4E74E406" w14:textId="77777777" w:rsidR="00EF245A" w:rsidRDefault="00EF245A" w:rsidP="000F1F49">
      <w:pPr>
        <w:ind w:left="1440" w:hanging="720"/>
      </w:pPr>
    </w:p>
    <w:p w14:paraId="755C99B6" w14:textId="6F443778" w:rsidR="00C17BE8" w:rsidRDefault="00BA1638" w:rsidP="000F1F49">
      <w:pPr>
        <w:ind w:left="1440" w:hanging="720"/>
      </w:pPr>
      <w:r>
        <w:t>c)</w:t>
      </w:r>
      <w:r>
        <w:tab/>
        <w:t>t</w:t>
      </w:r>
      <w:r w:rsidR="00C17BE8">
        <w:t>hat ARAC</w:t>
      </w:r>
      <w:r w:rsidR="00436B32">
        <w:t>,</w:t>
      </w:r>
      <w:r w:rsidR="00C17BE8">
        <w:t xml:space="preserve"> </w:t>
      </w:r>
      <w:r>
        <w:t>at its meeting of 26 November,</w:t>
      </w:r>
      <w:r w:rsidR="00C17BE8">
        <w:t xml:space="preserve"> </w:t>
      </w:r>
      <w:r>
        <w:t xml:space="preserve">would </w:t>
      </w:r>
      <w:r w:rsidR="00C17BE8">
        <w:t xml:space="preserve">be scrutinising </w:t>
      </w:r>
      <w:r w:rsidR="00810816">
        <w:t>in detail</w:t>
      </w:r>
      <w:r w:rsidR="00C17BE8">
        <w:t xml:space="preserve"> </w:t>
      </w:r>
      <w:r w:rsidR="00EF245A">
        <w:t>up-side and down-side risk to a</w:t>
      </w:r>
      <w:r w:rsidR="007E06E5">
        <w:t>ssess</w:t>
      </w:r>
      <w:r w:rsidR="00EF245A">
        <w:t xml:space="preserve"> </w:t>
      </w:r>
      <w:r w:rsidR="00C17BE8">
        <w:t>the feasibility of quality and imp</w:t>
      </w:r>
      <w:r w:rsidR="007E06E5">
        <w:t>a</w:t>
      </w:r>
      <w:r w:rsidR="00C17BE8">
        <w:t>ct of dial up/down proposals, and pipeline projects</w:t>
      </w:r>
      <w:r w:rsidR="00436B32">
        <w:t>; and</w:t>
      </w:r>
    </w:p>
    <w:p w14:paraId="7C81CBA8" w14:textId="77777777" w:rsidR="00C17BE8" w:rsidRDefault="00C17BE8" w:rsidP="000F1F49">
      <w:pPr>
        <w:ind w:left="1440" w:hanging="720"/>
      </w:pPr>
    </w:p>
    <w:p w14:paraId="1A6EE5A4" w14:textId="0306E5E1" w:rsidR="000F1F49" w:rsidRDefault="00BA1638" w:rsidP="000F1F49">
      <w:pPr>
        <w:ind w:left="1440" w:hanging="720"/>
      </w:pPr>
      <w:r>
        <w:t>d)</w:t>
      </w:r>
      <w:r>
        <w:tab/>
      </w:r>
      <w:proofErr w:type="gramStart"/>
      <w:r w:rsidR="001B1C1B">
        <w:t>t</w:t>
      </w:r>
      <w:r w:rsidR="00C17BE8">
        <w:t>he</w:t>
      </w:r>
      <w:proofErr w:type="gramEnd"/>
      <w:r w:rsidR="00C17BE8">
        <w:t xml:space="preserve"> need to keep the use of inte</w:t>
      </w:r>
      <w:r w:rsidR="00BB6534">
        <w:t xml:space="preserve">rim staff </w:t>
      </w:r>
      <w:r w:rsidR="002C22D0">
        <w:t xml:space="preserve">and consultants </w:t>
      </w:r>
      <w:r w:rsidR="000F1F49">
        <w:t>under r</w:t>
      </w:r>
      <w:r w:rsidR="001B1C1B">
        <w:t>e</w:t>
      </w:r>
      <w:r w:rsidR="00BB6534">
        <w:t>view and properly accounted for.</w:t>
      </w:r>
    </w:p>
    <w:p w14:paraId="2B6C96ED" w14:textId="77777777" w:rsidR="000F1F49" w:rsidRDefault="000F1F49" w:rsidP="000F1F49"/>
    <w:p w14:paraId="7FE6CD79" w14:textId="055E0188" w:rsidR="00EF245A" w:rsidRDefault="00BA1638" w:rsidP="00BA1638">
      <w:pPr>
        <w:ind w:left="720" w:hanging="720"/>
      </w:pPr>
      <w:r>
        <w:t>7.3</w:t>
      </w:r>
      <w:r>
        <w:tab/>
      </w:r>
      <w:r w:rsidR="000F1F49">
        <w:t xml:space="preserve">David Isaac thanked discussants, and acknowledged the clarity </w:t>
      </w:r>
      <w:r>
        <w:t>of the management information pr</w:t>
      </w:r>
      <w:r w:rsidR="000F1F49">
        <w:t>es</w:t>
      </w:r>
      <w:r>
        <w:t>ented in the report. The challen</w:t>
      </w:r>
      <w:r w:rsidR="000F1F49">
        <w:t xml:space="preserve">ge for officers </w:t>
      </w:r>
      <w:r w:rsidR="00810816">
        <w:t xml:space="preserve">in the future </w:t>
      </w:r>
      <w:r w:rsidR="000F1F49">
        <w:t xml:space="preserve">was </w:t>
      </w:r>
      <w:r w:rsidR="00624B07">
        <w:t xml:space="preserve">to </w:t>
      </w:r>
      <w:r w:rsidR="000F1F49">
        <w:t>l</w:t>
      </w:r>
      <w:r w:rsidR="00EF245A">
        <w:t xml:space="preserve">ook </w:t>
      </w:r>
      <w:r w:rsidR="00624B07">
        <w:t>creatively at how the C</w:t>
      </w:r>
      <w:r w:rsidR="000F1F49">
        <w:t xml:space="preserve">ommission </w:t>
      </w:r>
      <w:r w:rsidR="0087729F">
        <w:t>could</w:t>
      </w:r>
      <w:r w:rsidR="00624B07">
        <w:t xml:space="preserve"> increase its </w:t>
      </w:r>
      <w:r w:rsidR="00EF245A">
        <w:t xml:space="preserve">legal resources to meet </w:t>
      </w:r>
      <w:r w:rsidR="000F1F49">
        <w:t>the expectations of stake</w:t>
      </w:r>
      <w:r w:rsidR="00EF245A">
        <w:t xml:space="preserve">holders </w:t>
      </w:r>
      <w:r w:rsidR="000F1F49">
        <w:t>seeking more, and more visible, enforcement action.</w:t>
      </w:r>
      <w:r w:rsidR="00EF245A">
        <w:t xml:space="preserve"> </w:t>
      </w:r>
    </w:p>
    <w:p w14:paraId="546590D1" w14:textId="77777777" w:rsidR="004D70E0" w:rsidRDefault="004D70E0" w:rsidP="00983A27"/>
    <w:p w14:paraId="5771977D" w14:textId="77777777" w:rsidR="000F1F49" w:rsidRDefault="00E51B4B" w:rsidP="007F30CE">
      <w:pPr>
        <w:pStyle w:val="Heading1"/>
      </w:pPr>
      <w:r>
        <w:t>8</w:t>
      </w:r>
      <w:r w:rsidR="008A1F77" w:rsidRPr="00624A20">
        <w:t xml:space="preserve">. </w:t>
      </w:r>
      <w:r w:rsidR="00F5600E" w:rsidRPr="00624A20">
        <w:tab/>
      </w:r>
      <w:r w:rsidR="000F1F49">
        <w:t>Is Britain Fairer</w:t>
      </w:r>
    </w:p>
    <w:p w14:paraId="3BCD7006" w14:textId="77777777" w:rsidR="00C43AFE" w:rsidRDefault="00C43AFE" w:rsidP="00C43AFE">
      <w:pPr>
        <w:rPr>
          <w:u w:val="single"/>
        </w:rPr>
      </w:pPr>
    </w:p>
    <w:p w14:paraId="2AEDB174" w14:textId="454C6F42" w:rsidR="00C43AFE" w:rsidRDefault="001B1C1B" w:rsidP="002C22D0">
      <w:pPr>
        <w:ind w:left="720" w:hanging="720"/>
      </w:pPr>
      <w:r>
        <w:t>8.1</w:t>
      </w:r>
      <w:r>
        <w:tab/>
        <w:t xml:space="preserve">Luke Taylor and Melanie Field spoke to paper </w:t>
      </w:r>
      <w:r w:rsidRPr="001B1C1B">
        <w:rPr>
          <w:u w:val="single"/>
        </w:rPr>
        <w:t>EHRC</w:t>
      </w:r>
      <w:r w:rsidR="00C43AFE" w:rsidRPr="001B1C1B">
        <w:rPr>
          <w:u w:val="single"/>
        </w:rPr>
        <w:t xml:space="preserve"> 8</w:t>
      </w:r>
      <w:r w:rsidRPr="001B1C1B">
        <w:rPr>
          <w:u w:val="single"/>
        </w:rPr>
        <w:t>6.07</w:t>
      </w:r>
      <w:r w:rsidR="00C43AFE" w:rsidRPr="00EA263A">
        <w:t xml:space="preserve">. </w:t>
      </w:r>
      <w:r>
        <w:t xml:space="preserve">It was noted </w:t>
      </w:r>
      <w:r w:rsidR="00810816">
        <w:t>t</w:t>
      </w:r>
      <w:r>
        <w:t xml:space="preserve">he </w:t>
      </w:r>
      <w:r w:rsidR="00C43AFE" w:rsidRPr="00EA263A">
        <w:t xml:space="preserve">Commission </w:t>
      </w:r>
      <w:r w:rsidR="00F86D10">
        <w:t xml:space="preserve">aspired </w:t>
      </w:r>
      <w:r w:rsidR="00C43AFE" w:rsidRPr="00EA263A">
        <w:t xml:space="preserve">for the </w:t>
      </w:r>
      <w:r w:rsidR="00F86D10">
        <w:t xml:space="preserve">2021 </w:t>
      </w:r>
      <w:r w:rsidR="00C43AFE" w:rsidRPr="00EA263A">
        <w:t xml:space="preserve">version to be an </w:t>
      </w:r>
      <w:r w:rsidR="00F86D10">
        <w:t xml:space="preserve">even more </w:t>
      </w:r>
      <w:r w:rsidR="00C43AFE" w:rsidRPr="00EA263A">
        <w:t>acce</w:t>
      </w:r>
      <w:r>
        <w:t xml:space="preserve">ssible and </w:t>
      </w:r>
      <w:r>
        <w:lastRenderedPageBreak/>
        <w:t xml:space="preserve">formative suite of </w:t>
      </w:r>
      <w:r w:rsidR="003B768D">
        <w:t>p</w:t>
      </w:r>
      <w:r w:rsidR="003B768D" w:rsidRPr="00EA263A">
        <w:t>r</w:t>
      </w:r>
      <w:r w:rsidR="003B768D">
        <w:t xml:space="preserve">oducts </w:t>
      </w:r>
      <w:r w:rsidR="00810816">
        <w:t xml:space="preserve">than previous years, while retaining the robustness of </w:t>
      </w:r>
      <w:r w:rsidR="00C43AFE" w:rsidRPr="00EA263A">
        <w:t>previous reports.</w:t>
      </w:r>
    </w:p>
    <w:p w14:paraId="3EFD3A17" w14:textId="77777777" w:rsidR="002C22D0" w:rsidRDefault="002C22D0" w:rsidP="002C22D0">
      <w:pPr>
        <w:ind w:left="720" w:hanging="720"/>
      </w:pPr>
    </w:p>
    <w:p w14:paraId="7BBD7C3D" w14:textId="0E421350" w:rsidR="002649A7" w:rsidRDefault="002C22D0" w:rsidP="002C22D0">
      <w:pPr>
        <w:ind w:left="720" w:hanging="720"/>
      </w:pPr>
      <w:r>
        <w:t>8.2</w:t>
      </w:r>
      <w:r>
        <w:tab/>
      </w:r>
      <w:r w:rsidR="0087729F">
        <w:t>The Board was</w:t>
      </w:r>
      <w:r w:rsidR="00EA263A">
        <w:t xml:space="preserve"> broadly content wit</w:t>
      </w:r>
      <w:r w:rsidR="001B1C1B">
        <w:t>h the approac</w:t>
      </w:r>
      <w:r w:rsidR="00EA263A">
        <w:t>h presented in the pape</w:t>
      </w:r>
      <w:r w:rsidR="001B1C1B">
        <w:t>r. They acknowl</w:t>
      </w:r>
      <w:r w:rsidR="002649A7">
        <w:t>e</w:t>
      </w:r>
      <w:r w:rsidR="001B1C1B">
        <w:t xml:space="preserve">dged the need to </w:t>
      </w:r>
      <w:r w:rsidR="00EA263A">
        <w:t>work smartly</w:t>
      </w:r>
      <w:r w:rsidR="001B1C1B">
        <w:t xml:space="preserve"> and efficiently</w:t>
      </w:r>
      <w:r w:rsidR="00EA263A">
        <w:t xml:space="preserve">, </w:t>
      </w:r>
      <w:r w:rsidR="002649A7">
        <w:t xml:space="preserve">and to avoid duplication of effort with work carried out by other bodies, </w:t>
      </w:r>
      <w:r w:rsidR="00EA263A">
        <w:t>but were keen that this did not compr</w:t>
      </w:r>
      <w:r w:rsidR="001B1C1B">
        <w:t>omise the robustness of the evi</w:t>
      </w:r>
      <w:r w:rsidR="00EA263A">
        <w:t>dence bas</w:t>
      </w:r>
      <w:r w:rsidR="002649A7">
        <w:t>e</w:t>
      </w:r>
      <w:r w:rsidR="00F86D10">
        <w:t>. They felt it important that th</w:t>
      </w:r>
      <w:r w:rsidR="004E2B36">
        <w:t>e re</w:t>
      </w:r>
      <w:r w:rsidR="002649A7">
        <w:t>port was an authoritative stand-</w:t>
      </w:r>
      <w:r w:rsidR="004E2B36">
        <w:t xml:space="preserve">alone piece of </w:t>
      </w:r>
      <w:r w:rsidR="00F86D10">
        <w:t xml:space="preserve">research in its own right, citing the </w:t>
      </w:r>
      <w:r w:rsidR="002649A7">
        <w:t>statutory basis of the work, the Commission</w:t>
      </w:r>
      <w:r w:rsidR="00F86D10">
        <w:t>’</w:t>
      </w:r>
      <w:r w:rsidR="002649A7">
        <w:t>s independence and wider</w:t>
      </w:r>
      <w:r w:rsidR="004E2B36">
        <w:t xml:space="preserve"> </w:t>
      </w:r>
      <w:r w:rsidR="002649A7">
        <w:t>statutory role in holding the Government to account</w:t>
      </w:r>
      <w:r w:rsidR="009353ED">
        <w:t>.</w:t>
      </w:r>
    </w:p>
    <w:p w14:paraId="2F542CD8" w14:textId="77777777" w:rsidR="00F86D10" w:rsidRDefault="00F86D10" w:rsidP="00F86D10">
      <w:pPr>
        <w:ind w:left="720" w:hanging="720"/>
      </w:pPr>
    </w:p>
    <w:p w14:paraId="4B491789" w14:textId="1DFD6DA2" w:rsidR="004E2B36" w:rsidRDefault="0087729F" w:rsidP="002649A7">
      <w:pPr>
        <w:ind w:left="720" w:hanging="720"/>
      </w:pPr>
      <w:r>
        <w:t>8.3</w:t>
      </w:r>
      <w:r w:rsidR="00EA263A">
        <w:t xml:space="preserve"> </w:t>
      </w:r>
      <w:r w:rsidR="002649A7">
        <w:tab/>
      </w:r>
      <w:r w:rsidR="00810816">
        <w:t>T</w:t>
      </w:r>
      <w:r w:rsidR="00EA263A">
        <w:t xml:space="preserve">he Scotland Committee </w:t>
      </w:r>
      <w:r w:rsidR="002649A7">
        <w:t>had revi</w:t>
      </w:r>
      <w:r>
        <w:t>e</w:t>
      </w:r>
      <w:r w:rsidR="002649A7">
        <w:t xml:space="preserve">wed the </w:t>
      </w:r>
      <w:r w:rsidR="00EA263A">
        <w:t>outline proposals</w:t>
      </w:r>
      <w:r w:rsidR="002649A7">
        <w:t xml:space="preserve">, and had </w:t>
      </w:r>
      <w:r w:rsidR="00EA263A">
        <w:t>suggested closer</w:t>
      </w:r>
      <w:r w:rsidR="00EA263A" w:rsidRPr="00C43AFE">
        <w:t xml:space="preserve"> alignment with </w:t>
      </w:r>
      <w:r w:rsidR="00EA263A">
        <w:t xml:space="preserve">the Commission’s </w:t>
      </w:r>
      <w:r w:rsidR="00EA263A" w:rsidRPr="00C43AFE">
        <w:t>strategic aims, esp</w:t>
      </w:r>
      <w:r w:rsidR="002649A7">
        <w:t>ecially</w:t>
      </w:r>
      <w:r w:rsidR="00EA263A" w:rsidRPr="00C43AFE">
        <w:t xml:space="preserve"> </w:t>
      </w:r>
      <w:r w:rsidR="00EA263A">
        <w:t xml:space="preserve">in respect of </w:t>
      </w:r>
      <w:r w:rsidR="002649A7">
        <w:t>the proposed ‘</w:t>
      </w:r>
      <w:r w:rsidR="00EA263A" w:rsidRPr="00C43AFE">
        <w:t>deep dives</w:t>
      </w:r>
      <w:r w:rsidR="002649A7">
        <w:t>’</w:t>
      </w:r>
      <w:r w:rsidR="00EA263A" w:rsidRPr="00C43AFE">
        <w:t xml:space="preserve">. </w:t>
      </w:r>
      <w:r w:rsidR="002649A7">
        <w:t>It had</w:t>
      </w:r>
      <w:r w:rsidR="00EA263A">
        <w:t xml:space="preserve"> </w:t>
      </w:r>
      <w:r w:rsidR="002649A7">
        <w:t xml:space="preserve">also asked </w:t>
      </w:r>
      <w:r w:rsidR="00810816">
        <w:t>the Commission to consider producing</w:t>
      </w:r>
      <w:r w:rsidR="00EA263A">
        <w:t xml:space="preserve"> </w:t>
      </w:r>
      <w:r w:rsidR="00EA263A" w:rsidRPr="00C43AFE">
        <w:t>three nation</w:t>
      </w:r>
      <w:r w:rsidR="002649A7">
        <w:t>-focussed</w:t>
      </w:r>
      <w:r w:rsidR="00EA263A" w:rsidRPr="00C43AFE">
        <w:t xml:space="preserve"> reports </w:t>
      </w:r>
      <w:r w:rsidR="00810816">
        <w:t xml:space="preserve">alongside </w:t>
      </w:r>
      <w:r w:rsidR="00EA263A" w:rsidRPr="00C43AFE">
        <w:t>an aggregate</w:t>
      </w:r>
      <w:r w:rsidR="00EA263A">
        <w:t>d Britain report</w:t>
      </w:r>
      <w:r w:rsidR="00EA263A" w:rsidRPr="00C43AFE">
        <w:t xml:space="preserve">. </w:t>
      </w:r>
      <w:r w:rsidR="004E2B36">
        <w:t xml:space="preserve">It felt the report itself could be </w:t>
      </w:r>
      <w:r w:rsidR="002649A7">
        <w:t>concise w</w:t>
      </w:r>
      <w:r w:rsidR="004E2B36">
        <w:t>ith mo</w:t>
      </w:r>
      <w:r w:rsidR="00EA263A" w:rsidRPr="00C43AFE">
        <w:t>re use of analytical too</w:t>
      </w:r>
      <w:r w:rsidR="004E2B36">
        <w:t>ls and data portals to support</w:t>
      </w:r>
      <w:r w:rsidR="002649A7">
        <w:t xml:space="preserve"> sharing the evidenc</w:t>
      </w:r>
      <w:r w:rsidR="004E2B36">
        <w:t>e</w:t>
      </w:r>
      <w:r w:rsidR="002649A7">
        <w:t>.</w:t>
      </w:r>
    </w:p>
    <w:p w14:paraId="4E18BE08" w14:textId="77777777" w:rsidR="004E2B36" w:rsidRDefault="004E2B36" w:rsidP="00EA263A"/>
    <w:p w14:paraId="263F1BE3" w14:textId="15990FB9" w:rsidR="004E2B36" w:rsidRDefault="0087729F" w:rsidP="002649A7">
      <w:pPr>
        <w:ind w:left="720" w:hanging="720"/>
      </w:pPr>
      <w:r>
        <w:t>8.4</w:t>
      </w:r>
      <w:r w:rsidR="004E2B36">
        <w:t xml:space="preserve"> </w:t>
      </w:r>
      <w:r w:rsidR="002649A7">
        <w:tab/>
      </w:r>
      <w:r w:rsidR="00810816">
        <w:t xml:space="preserve">The </w:t>
      </w:r>
      <w:r w:rsidR="00EA263A">
        <w:t xml:space="preserve">Wales Committee has </w:t>
      </w:r>
      <w:r w:rsidR="00F86D10">
        <w:t xml:space="preserve">also </w:t>
      </w:r>
      <w:r w:rsidR="00EA263A">
        <w:t>been consulted on</w:t>
      </w:r>
      <w:r w:rsidR="00F86D10">
        <w:t xml:space="preserve"> the proposed strategic approach</w:t>
      </w:r>
      <w:r w:rsidR="00EA263A">
        <w:t>. Members were</w:t>
      </w:r>
      <w:r w:rsidR="00F86D10">
        <w:t>,</w:t>
      </w:r>
      <w:r w:rsidR="00EA263A">
        <w:t xml:space="preserve"> </w:t>
      </w:r>
      <w:r w:rsidR="00F86D10">
        <w:t xml:space="preserve">again, </w:t>
      </w:r>
      <w:r w:rsidR="00E80AC8">
        <w:t>broadly supportive.</w:t>
      </w:r>
      <w:r w:rsidR="00EA263A">
        <w:t xml:space="preserve"> </w:t>
      </w:r>
    </w:p>
    <w:p w14:paraId="5E1DAB47" w14:textId="77777777" w:rsidR="002649A7" w:rsidRDefault="002649A7" w:rsidP="002649A7">
      <w:pPr>
        <w:ind w:left="720" w:hanging="720"/>
      </w:pPr>
    </w:p>
    <w:p w14:paraId="026418A7" w14:textId="30C14160" w:rsidR="0087729F" w:rsidRDefault="0087729F" w:rsidP="002C22D0">
      <w:pPr>
        <w:ind w:left="720" w:hanging="720"/>
      </w:pPr>
      <w:r>
        <w:t>8.5</w:t>
      </w:r>
      <w:r>
        <w:tab/>
        <w:t xml:space="preserve">The Board </w:t>
      </w:r>
      <w:r w:rsidR="002649A7">
        <w:t>agre</w:t>
      </w:r>
      <w:r w:rsidR="004E2B36">
        <w:t xml:space="preserve">ed that a </w:t>
      </w:r>
      <w:r w:rsidR="00EA263A">
        <w:t xml:space="preserve">Commissioner Working Group (CWG) </w:t>
      </w:r>
      <w:r w:rsidR="004E2B36">
        <w:t xml:space="preserve">be set up </w:t>
      </w:r>
      <w:r w:rsidR="00EA263A">
        <w:t xml:space="preserve">to </w:t>
      </w:r>
      <w:r w:rsidR="002649A7">
        <w:t xml:space="preserve">provide strategic leadership for </w:t>
      </w:r>
      <w:r w:rsidR="00EA263A">
        <w:t>the project</w:t>
      </w:r>
      <w:r>
        <w:t xml:space="preserve">, with a staff steering group providing project leadership. </w:t>
      </w:r>
      <w:r w:rsidR="002649A7">
        <w:t>Caroline Waters, Les</w:t>
      </w:r>
      <w:r w:rsidR="00C43AFE" w:rsidRPr="00EA263A">
        <w:t>l</w:t>
      </w:r>
      <w:r w:rsidR="002649A7">
        <w:t>e</w:t>
      </w:r>
      <w:r w:rsidR="00C43AFE" w:rsidRPr="00EA263A">
        <w:t xml:space="preserve">y </w:t>
      </w:r>
      <w:proofErr w:type="spellStart"/>
      <w:r w:rsidR="00C43AFE" w:rsidRPr="00EA263A">
        <w:t>Sa</w:t>
      </w:r>
      <w:r w:rsidR="002649A7">
        <w:t>wers</w:t>
      </w:r>
      <w:proofErr w:type="spellEnd"/>
      <w:r w:rsidR="002649A7">
        <w:t xml:space="preserve"> and Alison</w:t>
      </w:r>
      <w:r w:rsidR="00C43AFE" w:rsidRPr="00EA263A">
        <w:t xml:space="preserve"> </w:t>
      </w:r>
      <w:proofErr w:type="spellStart"/>
      <w:r w:rsidR="00C43AFE" w:rsidRPr="00EA263A">
        <w:t>Parken</w:t>
      </w:r>
      <w:proofErr w:type="spellEnd"/>
      <w:r w:rsidR="00C43AFE" w:rsidRPr="00EA263A">
        <w:t xml:space="preserve"> volunt</w:t>
      </w:r>
      <w:r w:rsidR="002649A7">
        <w:t xml:space="preserve">eered for the </w:t>
      </w:r>
      <w:r>
        <w:t>CWG</w:t>
      </w:r>
      <w:r w:rsidR="002649A7">
        <w:t>, and Pavita C</w:t>
      </w:r>
      <w:r w:rsidR="00C43AFE" w:rsidRPr="00EA263A">
        <w:t>ooper would consider with Luke Taylor how she could best be deployed, given her exis</w:t>
      </w:r>
      <w:r w:rsidR="002649A7">
        <w:t>t</w:t>
      </w:r>
      <w:r w:rsidR="00C43AFE" w:rsidRPr="00EA263A">
        <w:t xml:space="preserve">ing role </w:t>
      </w:r>
      <w:r w:rsidR="002649A7">
        <w:t>with t</w:t>
      </w:r>
      <w:r w:rsidR="00C43AFE" w:rsidRPr="00EA263A">
        <w:t xml:space="preserve">he CWG for treaty monitoring. </w:t>
      </w:r>
      <w:r w:rsidR="004E2B36">
        <w:t>The Board felt that a similar level of funding as IBF 2018 (£500,000 spread over two financial years),</w:t>
      </w:r>
      <w:r w:rsidR="004E2B36" w:rsidDel="002E0F83">
        <w:t xml:space="preserve"> </w:t>
      </w:r>
      <w:r w:rsidR="004E2B36">
        <w:t>was a reasonable w</w:t>
      </w:r>
      <w:r>
        <w:t xml:space="preserve">orking assumption, but asked for a further assessment once the proposals had been further worked </w:t>
      </w:r>
      <w:r w:rsidR="003B768D">
        <w:t>up with</w:t>
      </w:r>
      <w:r>
        <w:t xml:space="preserve"> the benefit </w:t>
      </w:r>
      <w:r w:rsidR="003B768D">
        <w:t>of</w:t>
      </w:r>
      <w:r>
        <w:t xml:space="preserve"> CWG input.</w:t>
      </w:r>
      <w:r w:rsidR="00B6091A" w:rsidRPr="00B6091A">
        <w:rPr>
          <w:b/>
        </w:rPr>
        <w:t xml:space="preserve"> </w:t>
      </w:r>
      <w:r w:rsidR="00B6091A" w:rsidRPr="006F1E0B">
        <w:rPr>
          <w:b/>
        </w:rPr>
        <w:t>Action</w:t>
      </w:r>
      <w:r w:rsidR="00B6091A" w:rsidRPr="009353ED">
        <w:rPr>
          <w:b/>
        </w:rPr>
        <w:t>: Luke Taylor</w:t>
      </w:r>
      <w:r w:rsidR="00B6091A">
        <w:t xml:space="preserve"> to set up CWG meeting and bring back more detailed proposals to the March Board.</w:t>
      </w:r>
    </w:p>
    <w:p w14:paraId="5512766A" w14:textId="77777777" w:rsidR="0087729F" w:rsidRDefault="0087729F" w:rsidP="0087729F"/>
    <w:p w14:paraId="07B15260" w14:textId="77777777" w:rsidR="00571097" w:rsidRPr="0087729F" w:rsidRDefault="00E51B4B" w:rsidP="000F1F49">
      <w:pPr>
        <w:ind w:left="720" w:hanging="720"/>
        <w:rPr>
          <w:b/>
        </w:rPr>
      </w:pPr>
      <w:r w:rsidRPr="0087729F">
        <w:rPr>
          <w:b/>
        </w:rPr>
        <w:t>9.</w:t>
      </w:r>
      <w:r w:rsidR="0087729F">
        <w:rPr>
          <w:b/>
        </w:rPr>
        <w:tab/>
        <w:t>Tr</w:t>
      </w:r>
      <w:r w:rsidR="00571097" w:rsidRPr="0087729F">
        <w:rPr>
          <w:b/>
        </w:rPr>
        <w:t>e</w:t>
      </w:r>
      <w:r w:rsidR="0087729F">
        <w:rPr>
          <w:b/>
        </w:rPr>
        <w:t>a</w:t>
      </w:r>
      <w:r w:rsidR="00571097" w:rsidRPr="0087729F">
        <w:rPr>
          <w:b/>
        </w:rPr>
        <w:t>ty Tracker</w:t>
      </w:r>
    </w:p>
    <w:p w14:paraId="38B1E140" w14:textId="77777777" w:rsidR="00571097" w:rsidRDefault="00571097" w:rsidP="000F1F49">
      <w:pPr>
        <w:ind w:left="720" w:hanging="720"/>
      </w:pPr>
    </w:p>
    <w:p w14:paraId="1B1B2CD1" w14:textId="4DA7605E" w:rsidR="003B768D" w:rsidRDefault="0087729F" w:rsidP="003B768D">
      <w:pPr>
        <w:ind w:left="720" w:hanging="720"/>
        <w:rPr>
          <w:lang w:val="en-US"/>
        </w:rPr>
      </w:pPr>
      <w:r>
        <w:t>9.1</w:t>
      </w:r>
      <w:r>
        <w:tab/>
        <w:t>Luke Taylor</w:t>
      </w:r>
      <w:r w:rsidR="00571097">
        <w:t xml:space="preserve"> gave a demonstration of the </w:t>
      </w:r>
      <w:hyperlink r:id="rId9" w:history="1">
        <w:r w:rsidR="00571097" w:rsidRPr="00C23873">
          <w:rPr>
            <w:rStyle w:val="Hyperlink"/>
          </w:rPr>
          <w:t>Commission</w:t>
        </w:r>
        <w:r w:rsidR="00B27A2F" w:rsidRPr="00C23873">
          <w:rPr>
            <w:rStyle w:val="Hyperlink"/>
          </w:rPr>
          <w:t>’</w:t>
        </w:r>
        <w:r w:rsidR="00571097" w:rsidRPr="00C23873">
          <w:rPr>
            <w:rStyle w:val="Hyperlink"/>
          </w:rPr>
          <w:t>s treaty tracker</w:t>
        </w:r>
      </w:hyperlink>
      <w:r w:rsidR="003B768D">
        <w:t xml:space="preserve">. Board members were briefed on how this </w:t>
      </w:r>
      <w:r w:rsidR="003B768D">
        <w:rPr>
          <w:lang w:val="en-US"/>
        </w:rPr>
        <w:t xml:space="preserve">online tool </w:t>
      </w:r>
      <w:r w:rsidR="003B768D">
        <w:rPr>
          <w:rFonts w:eastAsia="Times New Roman" w:cs="Arial"/>
          <w:lang w:eastAsia="en-GB"/>
        </w:rPr>
        <w:t xml:space="preserve">brought together in an accessible and user-focussed format </w:t>
      </w:r>
      <w:r w:rsidR="003B768D" w:rsidRPr="003B768D">
        <w:rPr>
          <w:rFonts w:eastAsia="Times New Roman" w:cs="Arial"/>
          <w:lang w:eastAsia="en-GB"/>
        </w:rPr>
        <w:t xml:space="preserve">the views of the United Nations on different human rights issues in the UK, the status of treaty rights in the UK, and information on how to engage with international human rights mechanisms. </w:t>
      </w:r>
    </w:p>
    <w:p w14:paraId="7C931C39" w14:textId="77777777" w:rsidR="003B768D" w:rsidRDefault="003B768D" w:rsidP="000F1F49">
      <w:pPr>
        <w:ind w:left="720" w:hanging="720"/>
        <w:rPr>
          <w:lang w:val="en-US"/>
        </w:rPr>
      </w:pPr>
    </w:p>
    <w:p w14:paraId="32AEAFCB" w14:textId="2C37350C" w:rsidR="000F1F49" w:rsidRDefault="003B768D" w:rsidP="000F1F49">
      <w:pPr>
        <w:ind w:left="720" w:hanging="720"/>
      </w:pPr>
      <w:r>
        <w:rPr>
          <w:lang w:val="en-US"/>
        </w:rPr>
        <w:t>9.2</w:t>
      </w:r>
      <w:r>
        <w:rPr>
          <w:lang w:val="en-US"/>
        </w:rPr>
        <w:tab/>
      </w:r>
      <w:r w:rsidR="00F86D10">
        <w:rPr>
          <w:lang w:val="en-US"/>
        </w:rPr>
        <w:t>David Isaac thanked the Treaty T</w:t>
      </w:r>
      <w:r>
        <w:rPr>
          <w:lang w:val="en-US"/>
        </w:rPr>
        <w:t>e</w:t>
      </w:r>
      <w:r w:rsidR="00F86D10">
        <w:rPr>
          <w:lang w:val="en-US"/>
        </w:rPr>
        <w:t>a</w:t>
      </w:r>
      <w:r>
        <w:rPr>
          <w:lang w:val="en-US"/>
        </w:rPr>
        <w:t>m for their work in bringing this complex project to completion, and thanked the</w:t>
      </w:r>
      <w:r w:rsidR="00F86D10">
        <w:rPr>
          <w:lang w:val="en-US"/>
        </w:rPr>
        <w:t xml:space="preserve"> Commissioner Working Group on Treaty M</w:t>
      </w:r>
      <w:r>
        <w:rPr>
          <w:lang w:val="en-US"/>
        </w:rPr>
        <w:t>onitoring for its strategic input.</w:t>
      </w:r>
      <w:r w:rsidR="000F1F49">
        <w:tab/>
      </w:r>
    </w:p>
    <w:p w14:paraId="729AC699" w14:textId="77777777" w:rsidR="003C27F7" w:rsidRPr="00624A20" w:rsidRDefault="003C27F7" w:rsidP="003B768D"/>
    <w:p w14:paraId="36C1E334" w14:textId="77777777" w:rsidR="00F71D86" w:rsidRPr="00624A20" w:rsidRDefault="00FD1EB8" w:rsidP="007F30CE">
      <w:pPr>
        <w:pStyle w:val="Heading1"/>
      </w:pPr>
      <w:r w:rsidRPr="00624A20">
        <w:t>1</w:t>
      </w:r>
      <w:r w:rsidR="00E51B4B">
        <w:t>0</w:t>
      </w:r>
      <w:r w:rsidR="00F71D86" w:rsidRPr="00624A20">
        <w:t xml:space="preserve">. </w:t>
      </w:r>
      <w:r w:rsidR="00F71D86" w:rsidRPr="00624A20">
        <w:tab/>
      </w:r>
      <w:r w:rsidR="00E51B4B">
        <w:t>Any other business</w:t>
      </w:r>
      <w:r w:rsidR="00032E11" w:rsidRPr="00624A20">
        <w:t xml:space="preserve"> </w:t>
      </w:r>
    </w:p>
    <w:p w14:paraId="4736130A" w14:textId="77777777" w:rsidR="00F71D86" w:rsidRPr="00624A20" w:rsidRDefault="00F71D86" w:rsidP="007F30CE">
      <w:pPr>
        <w:ind w:left="720" w:hanging="720"/>
        <w:rPr>
          <w:rFonts w:cs="Arial"/>
          <w:bCs/>
        </w:rPr>
      </w:pPr>
    </w:p>
    <w:p w14:paraId="0085359D" w14:textId="654B0187" w:rsidR="001E5317" w:rsidRDefault="006E7DEF" w:rsidP="007F30CE">
      <w:pPr>
        <w:ind w:left="720" w:hanging="720"/>
        <w:rPr>
          <w:rFonts w:cs="Arial"/>
          <w:bCs/>
        </w:rPr>
      </w:pPr>
      <w:r>
        <w:rPr>
          <w:rFonts w:cs="Arial"/>
          <w:bCs/>
        </w:rPr>
        <w:t>1</w:t>
      </w:r>
      <w:r w:rsidR="00892402">
        <w:rPr>
          <w:rFonts w:cs="Arial"/>
          <w:bCs/>
        </w:rPr>
        <w:t>0</w:t>
      </w:r>
      <w:r w:rsidR="00C47DF8" w:rsidRPr="00624A20">
        <w:rPr>
          <w:rFonts w:cs="Arial"/>
          <w:bCs/>
        </w:rPr>
        <w:t>.1</w:t>
      </w:r>
      <w:r w:rsidR="00032E11" w:rsidRPr="00624A20">
        <w:rPr>
          <w:rFonts w:cs="Arial"/>
          <w:bCs/>
        </w:rPr>
        <w:tab/>
      </w:r>
      <w:r w:rsidR="001E5317">
        <w:rPr>
          <w:rFonts w:cs="Arial"/>
          <w:bCs/>
        </w:rPr>
        <w:t xml:space="preserve">With no other business being raised, </w:t>
      </w:r>
      <w:r w:rsidR="003C27F7">
        <w:rPr>
          <w:rFonts w:cs="Arial"/>
          <w:bCs/>
        </w:rPr>
        <w:t>David Isaac thank</w:t>
      </w:r>
      <w:r w:rsidR="00576000">
        <w:rPr>
          <w:rFonts w:cs="Arial"/>
          <w:bCs/>
        </w:rPr>
        <w:t>ed</w:t>
      </w:r>
      <w:r w:rsidR="003C27F7">
        <w:rPr>
          <w:rFonts w:cs="Arial"/>
          <w:bCs/>
        </w:rPr>
        <w:t xml:space="preserve"> Board members and staff for their contributions</w:t>
      </w:r>
      <w:r w:rsidR="003B768D">
        <w:rPr>
          <w:rFonts w:cs="Arial"/>
          <w:bCs/>
        </w:rPr>
        <w:t>, and drew the form</w:t>
      </w:r>
      <w:r w:rsidR="001E5317">
        <w:rPr>
          <w:rFonts w:cs="Arial"/>
          <w:bCs/>
        </w:rPr>
        <w:t>al meeting to a close</w:t>
      </w:r>
      <w:r w:rsidR="00DC18FE" w:rsidRPr="00624A20">
        <w:rPr>
          <w:rFonts w:cs="Arial"/>
          <w:bCs/>
        </w:rPr>
        <w:t xml:space="preserve">. The Board would </w:t>
      </w:r>
      <w:r w:rsidR="001E5317">
        <w:rPr>
          <w:rFonts w:cs="Arial"/>
          <w:bCs/>
        </w:rPr>
        <w:t>s</w:t>
      </w:r>
      <w:r w:rsidR="003B768D">
        <w:rPr>
          <w:rFonts w:cs="Arial"/>
          <w:bCs/>
        </w:rPr>
        <w:t>pend the remainder of the afterno</w:t>
      </w:r>
      <w:r w:rsidR="001E5317">
        <w:rPr>
          <w:rFonts w:cs="Arial"/>
          <w:bCs/>
        </w:rPr>
        <w:t xml:space="preserve">on participating in an informal </w:t>
      </w:r>
      <w:r w:rsidR="001E5317">
        <w:rPr>
          <w:rFonts w:cs="Arial"/>
          <w:bCs/>
        </w:rPr>
        <w:lastRenderedPageBreak/>
        <w:t>b</w:t>
      </w:r>
      <w:r w:rsidR="003B768D">
        <w:rPr>
          <w:rFonts w:cs="Arial"/>
          <w:bCs/>
        </w:rPr>
        <w:t>usiness planning workshop with Executive Group members and Strate</w:t>
      </w:r>
      <w:r w:rsidR="001E5317">
        <w:rPr>
          <w:rFonts w:cs="Arial"/>
          <w:bCs/>
        </w:rPr>
        <w:t>gy Hub staf</w:t>
      </w:r>
      <w:r w:rsidR="003B768D">
        <w:rPr>
          <w:rFonts w:cs="Arial"/>
          <w:bCs/>
        </w:rPr>
        <w:t>f</w:t>
      </w:r>
      <w:r w:rsidR="001E5317">
        <w:rPr>
          <w:rFonts w:cs="Arial"/>
          <w:bCs/>
        </w:rPr>
        <w:t>.</w:t>
      </w:r>
    </w:p>
    <w:p w14:paraId="11666662" w14:textId="77777777" w:rsidR="001E5317" w:rsidRDefault="001E5317" w:rsidP="007F30CE">
      <w:pPr>
        <w:ind w:left="720" w:hanging="720"/>
        <w:rPr>
          <w:rFonts w:cs="Arial"/>
          <w:bCs/>
        </w:rPr>
      </w:pPr>
    </w:p>
    <w:p w14:paraId="207286BC" w14:textId="09868631" w:rsidR="00F71D86" w:rsidRPr="00624A20" w:rsidRDefault="001E5317" w:rsidP="007F30CE">
      <w:pPr>
        <w:ind w:left="720" w:hanging="720"/>
        <w:rPr>
          <w:rFonts w:cs="Arial"/>
          <w:bCs/>
        </w:rPr>
      </w:pPr>
      <w:r>
        <w:rPr>
          <w:rFonts w:cs="Arial"/>
          <w:bCs/>
        </w:rPr>
        <w:t>1</w:t>
      </w:r>
      <w:r w:rsidR="00892402">
        <w:rPr>
          <w:rFonts w:cs="Arial"/>
          <w:bCs/>
        </w:rPr>
        <w:t>0</w:t>
      </w:r>
      <w:r>
        <w:rPr>
          <w:rFonts w:cs="Arial"/>
          <w:bCs/>
        </w:rPr>
        <w:t>.2</w:t>
      </w:r>
      <w:r>
        <w:rPr>
          <w:rFonts w:cs="Arial"/>
          <w:bCs/>
        </w:rPr>
        <w:tab/>
        <w:t xml:space="preserve">The Board </w:t>
      </w:r>
      <w:r w:rsidR="003B768D">
        <w:rPr>
          <w:rFonts w:cs="Arial"/>
          <w:bCs/>
        </w:rPr>
        <w:t>would</w:t>
      </w:r>
      <w:r>
        <w:rPr>
          <w:rFonts w:cs="Arial"/>
          <w:bCs/>
        </w:rPr>
        <w:t xml:space="preserve"> next meet on 22-23 January </w:t>
      </w:r>
      <w:r w:rsidR="006F474B">
        <w:rPr>
          <w:rFonts w:cs="Arial"/>
          <w:bCs/>
        </w:rPr>
        <w:t>2020.</w:t>
      </w:r>
    </w:p>
    <w:p w14:paraId="64A7A410" w14:textId="77777777" w:rsidR="00D77883" w:rsidRDefault="00D77883" w:rsidP="00D77883">
      <w:pPr>
        <w:rPr>
          <w:b/>
        </w:rPr>
      </w:pPr>
    </w:p>
    <w:p w14:paraId="5C9C19C5" w14:textId="77777777" w:rsidR="00DE2F6D" w:rsidRDefault="00DE2F6D" w:rsidP="00DE2F6D"/>
    <w:p w14:paraId="5FB0CAAD" w14:textId="4D22BB95" w:rsidR="00DE2F6D" w:rsidRPr="00DD2305" w:rsidRDefault="00CA06B5" w:rsidP="00D77883">
      <w:pPr>
        <w:rPr>
          <w:b/>
        </w:rPr>
      </w:pPr>
      <w:r>
        <w:t>Agreed by the EHRC Board at its meeting of 23 January 2020.</w:t>
      </w:r>
    </w:p>
    <w:sectPr w:rsidR="00DE2F6D" w:rsidRPr="00DD2305" w:rsidSect="00375512">
      <w:headerReference w:type="default" r:id="rId10"/>
      <w:pgSz w:w="11906" w:h="16838"/>
      <w:pgMar w:top="1440" w:right="1440" w:bottom="1440" w:left="1440" w:header="510" w:footer="113"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A7F47B" w14:textId="77777777" w:rsidR="00650BC9" w:rsidRDefault="00650BC9" w:rsidP="00E72C89">
      <w:r>
        <w:separator/>
      </w:r>
    </w:p>
  </w:endnote>
  <w:endnote w:type="continuationSeparator" w:id="0">
    <w:p w14:paraId="44C64723" w14:textId="77777777" w:rsidR="00650BC9" w:rsidRDefault="00650BC9" w:rsidP="00E72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9F8C0" w14:textId="77777777" w:rsidR="00650BC9" w:rsidRDefault="00650BC9" w:rsidP="00E72C89">
      <w:r>
        <w:separator/>
      </w:r>
    </w:p>
  </w:footnote>
  <w:footnote w:type="continuationSeparator" w:id="0">
    <w:p w14:paraId="3E1010C3" w14:textId="77777777" w:rsidR="00650BC9" w:rsidRDefault="00650BC9" w:rsidP="00E72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E29CF" w14:textId="3C52A06F" w:rsidR="00042BD0" w:rsidRPr="00E72C89" w:rsidRDefault="00042BD0" w:rsidP="00E72C89">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350C1"/>
    <w:multiLevelType w:val="hybridMultilevel"/>
    <w:tmpl w:val="B8E0F61E"/>
    <w:lvl w:ilvl="0" w:tplc="08090017">
      <w:start w:val="6"/>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4951EF"/>
    <w:multiLevelType w:val="hybridMultilevel"/>
    <w:tmpl w:val="1C4C1906"/>
    <w:lvl w:ilvl="0" w:tplc="6A047D78">
      <w:start w:val="1"/>
      <w:numFmt w:val="bullet"/>
      <w:lvlText w:val="•"/>
      <w:lvlJc w:val="left"/>
      <w:pPr>
        <w:tabs>
          <w:tab w:val="num" w:pos="720"/>
        </w:tabs>
        <w:ind w:left="720" w:hanging="360"/>
      </w:pPr>
      <w:rPr>
        <w:rFonts w:ascii="Arial" w:hAnsi="Arial" w:hint="default"/>
      </w:rPr>
    </w:lvl>
    <w:lvl w:ilvl="1" w:tplc="001C8F88" w:tentative="1">
      <w:start w:val="1"/>
      <w:numFmt w:val="bullet"/>
      <w:lvlText w:val="•"/>
      <w:lvlJc w:val="left"/>
      <w:pPr>
        <w:tabs>
          <w:tab w:val="num" w:pos="1440"/>
        </w:tabs>
        <w:ind w:left="1440" w:hanging="360"/>
      </w:pPr>
      <w:rPr>
        <w:rFonts w:ascii="Arial" w:hAnsi="Arial" w:hint="default"/>
      </w:rPr>
    </w:lvl>
    <w:lvl w:ilvl="2" w:tplc="E74A9024" w:tentative="1">
      <w:start w:val="1"/>
      <w:numFmt w:val="bullet"/>
      <w:lvlText w:val="•"/>
      <w:lvlJc w:val="left"/>
      <w:pPr>
        <w:tabs>
          <w:tab w:val="num" w:pos="2160"/>
        </w:tabs>
        <w:ind w:left="2160" w:hanging="360"/>
      </w:pPr>
      <w:rPr>
        <w:rFonts w:ascii="Arial" w:hAnsi="Arial" w:hint="default"/>
      </w:rPr>
    </w:lvl>
    <w:lvl w:ilvl="3" w:tplc="4274A6DA" w:tentative="1">
      <w:start w:val="1"/>
      <w:numFmt w:val="bullet"/>
      <w:lvlText w:val="•"/>
      <w:lvlJc w:val="left"/>
      <w:pPr>
        <w:tabs>
          <w:tab w:val="num" w:pos="2880"/>
        </w:tabs>
        <w:ind w:left="2880" w:hanging="360"/>
      </w:pPr>
      <w:rPr>
        <w:rFonts w:ascii="Arial" w:hAnsi="Arial" w:hint="default"/>
      </w:rPr>
    </w:lvl>
    <w:lvl w:ilvl="4" w:tplc="937203C8" w:tentative="1">
      <w:start w:val="1"/>
      <w:numFmt w:val="bullet"/>
      <w:lvlText w:val="•"/>
      <w:lvlJc w:val="left"/>
      <w:pPr>
        <w:tabs>
          <w:tab w:val="num" w:pos="3600"/>
        </w:tabs>
        <w:ind w:left="3600" w:hanging="360"/>
      </w:pPr>
      <w:rPr>
        <w:rFonts w:ascii="Arial" w:hAnsi="Arial" w:hint="default"/>
      </w:rPr>
    </w:lvl>
    <w:lvl w:ilvl="5" w:tplc="58FE8B3A" w:tentative="1">
      <w:start w:val="1"/>
      <w:numFmt w:val="bullet"/>
      <w:lvlText w:val="•"/>
      <w:lvlJc w:val="left"/>
      <w:pPr>
        <w:tabs>
          <w:tab w:val="num" w:pos="4320"/>
        </w:tabs>
        <w:ind w:left="4320" w:hanging="360"/>
      </w:pPr>
      <w:rPr>
        <w:rFonts w:ascii="Arial" w:hAnsi="Arial" w:hint="default"/>
      </w:rPr>
    </w:lvl>
    <w:lvl w:ilvl="6" w:tplc="C4CC627A" w:tentative="1">
      <w:start w:val="1"/>
      <w:numFmt w:val="bullet"/>
      <w:lvlText w:val="•"/>
      <w:lvlJc w:val="left"/>
      <w:pPr>
        <w:tabs>
          <w:tab w:val="num" w:pos="5040"/>
        </w:tabs>
        <w:ind w:left="5040" w:hanging="360"/>
      </w:pPr>
      <w:rPr>
        <w:rFonts w:ascii="Arial" w:hAnsi="Arial" w:hint="default"/>
      </w:rPr>
    </w:lvl>
    <w:lvl w:ilvl="7" w:tplc="731A0C4C" w:tentative="1">
      <w:start w:val="1"/>
      <w:numFmt w:val="bullet"/>
      <w:lvlText w:val="•"/>
      <w:lvlJc w:val="left"/>
      <w:pPr>
        <w:tabs>
          <w:tab w:val="num" w:pos="5760"/>
        </w:tabs>
        <w:ind w:left="5760" w:hanging="360"/>
      </w:pPr>
      <w:rPr>
        <w:rFonts w:ascii="Arial" w:hAnsi="Arial" w:hint="default"/>
      </w:rPr>
    </w:lvl>
    <w:lvl w:ilvl="8" w:tplc="3C5E2F9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B91B4F"/>
    <w:multiLevelType w:val="hybridMultilevel"/>
    <w:tmpl w:val="B90A3F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CEA714E"/>
    <w:multiLevelType w:val="hybridMultilevel"/>
    <w:tmpl w:val="33CC79FE"/>
    <w:lvl w:ilvl="0" w:tplc="70AC148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DA56D0"/>
    <w:multiLevelType w:val="multilevel"/>
    <w:tmpl w:val="60E24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0B4C9A"/>
    <w:multiLevelType w:val="multilevel"/>
    <w:tmpl w:val="C80C2AA0"/>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281442F1"/>
    <w:multiLevelType w:val="hybridMultilevel"/>
    <w:tmpl w:val="05E446F6"/>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42233D"/>
    <w:multiLevelType w:val="hybridMultilevel"/>
    <w:tmpl w:val="C430DD18"/>
    <w:lvl w:ilvl="0" w:tplc="87B011FE">
      <w:start w:val="1"/>
      <w:numFmt w:val="upperLetter"/>
      <w:lvlText w:val="(%1)"/>
      <w:lvlJc w:val="left"/>
      <w:pPr>
        <w:ind w:left="744" w:hanging="384"/>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97248F"/>
    <w:multiLevelType w:val="hybridMultilevel"/>
    <w:tmpl w:val="875C4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412FD7"/>
    <w:multiLevelType w:val="hybridMultilevel"/>
    <w:tmpl w:val="8A72CD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9039A2"/>
    <w:multiLevelType w:val="multilevel"/>
    <w:tmpl w:val="8B748714"/>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F833CE6"/>
    <w:multiLevelType w:val="hybridMultilevel"/>
    <w:tmpl w:val="FFAC1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9248B9"/>
    <w:multiLevelType w:val="hybridMultilevel"/>
    <w:tmpl w:val="43AA1B80"/>
    <w:lvl w:ilvl="0" w:tplc="788C277E">
      <w:start w:val="1"/>
      <w:numFmt w:val="bullet"/>
      <w:pStyle w:val="WUBullets"/>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Times New Roman" w:hint="default"/>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Times New Roman"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Times New Roman" w:hint="default"/>
      </w:rPr>
    </w:lvl>
    <w:lvl w:ilvl="8" w:tplc="08090005">
      <w:start w:val="1"/>
      <w:numFmt w:val="bullet"/>
      <w:lvlText w:val=""/>
      <w:lvlJc w:val="left"/>
      <w:pPr>
        <w:ind w:left="6764" w:hanging="360"/>
      </w:pPr>
      <w:rPr>
        <w:rFonts w:ascii="Wingdings" w:hAnsi="Wingdings" w:hint="default"/>
      </w:rPr>
    </w:lvl>
  </w:abstractNum>
  <w:abstractNum w:abstractNumId="13" w15:restartNumberingAfterBreak="0">
    <w:nsid w:val="53E00F54"/>
    <w:multiLevelType w:val="hybridMultilevel"/>
    <w:tmpl w:val="56904F30"/>
    <w:lvl w:ilvl="0" w:tplc="39FA9106">
      <w:start w:val="1"/>
      <w:numFmt w:val="bullet"/>
      <w:lvlText w:val="•"/>
      <w:lvlJc w:val="left"/>
      <w:pPr>
        <w:tabs>
          <w:tab w:val="num" w:pos="720"/>
        </w:tabs>
        <w:ind w:left="720" w:hanging="360"/>
      </w:pPr>
      <w:rPr>
        <w:rFonts w:ascii="Arial" w:hAnsi="Arial" w:hint="default"/>
      </w:rPr>
    </w:lvl>
    <w:lvl w:ilvl="1" w:tplc="2AF2ED1C" w:tentative="1">
      <w:start w:val="1"/>
      <w:numFmt w:val="bullet"/>
      <w:lvlText w:val="•"/>
      <w:lvlJc w:val="left"/>
      <w:pPr>
        <w:tabs>
          <w:tab w:val="num" w:pos="1440"/>
        </w:tabs>
        <w:ind w:left="1440" w:hanging="360"/>
      </w:pPr>
      <w:rPr>
        <w:rFonts w:ascii="Arial" w:hAnsi="Arial" w:hint="default"/>
      </w:rPr>
    </w:lvl>
    <w:lvl w:ilvl="2" w:tplc="04EAE13A" w:tentative="1">
      <w:start w:val="1"/>
      <w:numFmt w:val="bullet"/>
      <w:lvlText w:val="•"/>
      <w:lvlJc w:val="left"/>
      <w:pPr>
        <w:tabs>
          <w:tab w:val="num" w:pos="2160"/>
        </w:tabs>
        <w:ind w:left="2160" w:hanging="360"/>
      </w:pPr>
      <w:rPr>
        <w:rFonts w:ascii="Arial" w:hAnsi="Arial" w:hint="default"/>
      </w:rPr>
    </w:lvl>
    <w:lvl w:ilvl="3" w:tplc="0C7EA494" w:tentative="1">
      <w:start w:val="1"/>
      <w:numFmt w:val="bullet"/>
      <w:lvlText w:val="•"/>
      <w:lvlJc w:val="left"/>
      <w:pPr>
        <w:tabs>
          <w:tab w:val="num" w:pos="2880"/>
        </w:tabs>
        <w:ind w:left="2880" w:hanging="360"/>
      </w:pPr>
      <w:rPr>
        <w:rFonts w:ascii="Arial" w:hAnsi="Arial" w:hint="default"/>
      </w:rPr>
    </w:lvl>
    <w:lvl w:ilvl="4" w:tplc="6C3CB432" w:tentative="1">
      <w:start w:val="1"/>
      <w:numFmt w:val="bullet"/>
      <w:lvlText w:val="•"/>
      <w:lvlJc w:val="left"/>
      <w:pPr>
        <w:tabs>
          <w:tab w:val="num" w:pos="3600"/>
        </w:tabs>
        <w:ind w:left="3600" w:hanging="360"/>
      </w:pPr>
      <w:rPr>
        <w:rFonts w:ascii="Arial" w:hAnsi="Arial" w:hint="default"/>
      </w:rPr>
    </w:lvl>
    <w:lvl w:ilvl="5" w:tplc="51E42756" w:tentative="1">
      <w:start w:val="1"/>
      <w:numFmt w:val="bullet"/>
      <w:lvlText w:val="•"/>
      <w:lvlJc w:val="left"/>
      <w:pPr>
        <w:tabs>
          <w:tab w:val="num" w:pos="4320"/>
        </w:tabs>
        <w:ind w:left="4320" w:hanging="360"/>
      </w:pPr>
      <w:rPr>
        <w:rFonts w:ascii="Arial" w:hAnsi="Arial" w:hint="default"/>
      </w:rPr>
    </w:lvl>
    <w:lvl w:ilvl="6" w:tplc="8092F48A" w:tentative="1">
      <w:start w:val="1"/>
      <w:numFmt w:val="bullet"/>
      <w:lvlText w:val="•"/>
      <w:lvlJc w:val="left"/>
      <w:pPr>
        <w:tabs>
          <w:tab w:val="num" w:pos="5040"/>
        </w:tabs>
        <w:ind w:left="5040" w:hanging="360"/>
      </w:pPr>
      <w:rPr>
        <w:rFonts w:ascii="Arial" w:hAnsi="Arial" w:hint="default"/>
      </w:rPr>
    </w:lvl>
    <w:lvl w:ilvl="7" w:tplc="09CC2DC2" w:tentative="1">
      <w:start w:val="1"/>
      <w:numFmt w:val="bullet"/>
      <w:lvlText w:val="•"/>
      <w:lvlJc w:val="left"/>
      <w:pPr>
        <w:tabs>
          <w:tab w:val="num" w:pos="5760"/>
        </w:tabs>
        <w:ind w:left="5760" w:hanging="360"/>
      </w:pPr>
      <w:rPr>
        <w:rFonts w:ascii="Arial" w:hAnsi="Arial" w:hint="default"/>
      </w:rPr>
    </w:lvl>
    <w:lvl w:ilvl="8" w:tplc="CF98A99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3EE1618"/>
    <w:multiLevelType w:val="hybridMultilevel"/>
    <w:tmpl w:val="5E86D8F2"/>
    <w:lvl w:ilvl="0" w:tplc="8B6C3CD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7366A19"/>
    <w:multiLevelType w:val="hybridMultilevel"/>
    <w:tmpl w:val="7CC632E4"/>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0BD0B39"/>
    <w:multiLevelType w:val="hybridMultilevel"/>
    <w:tmpl w:val="989AC07E"/>
    <w:lvl w:ilvl="0" w:tplc="857423D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14C6368"/>
    <w:multiLevelType w:val="multilevel"/>
    <w:tmpl w:val="C17E8F0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2F52E94"/>
    <w:multiLevelType w:val="multilevel"/>
    <w:tmpl w:val="5060E67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8461348"/>
    <w:multiLevelType w:val="hybridMultilevel"/>
    <w:tmpl w:val="C066AD10"/>
    <w:lvl w:ilvl="0" w:tplc="44EEE47A">
      <w:start w:val="3"/>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77B80D3B"/>
    <w:multiLevelType w:val="multilevel"/>
    <w:tmpl w:val="A8486460"/>
    <w:lvl w:ilvl="0">
      <w:start w:val="9"/>
      <w:numFmt w:val="decimal"/>
      <w:lvlText w:val="%1"/>
      <w:lvlJc w:val="left"/>
      <w:pPr>
        <w:ind w:left="360" w:hanging="360"/>
      </w:pPr>
      <w:rPr>
        <w:rFonts w:ascii="Arial" w:eastAsia="Calibri" w:hAnsi="Arial" w:hint="default"/>
        <w:color w:val="auto"/>
        <w:sz w:val="24"/>
      </w:rPr>
    </w:lvl>
    <w:lvl w:ilvl="1">
      <w:start w:val="1"/>
      <w:numFmt w:val="decimal"/>
      <w:lvlText w:val="%1.%2"/>
      <w:lvlJc w:val="left"/>
      <w:pPr>
        <w:ind w:left="720" w:hanging="720"/>
      </w:pPr>
      <w:rPr>
        <w:rFonts w:ascii="Arial" w:eastAsia="Calibri" w:hAnsi="Arial" w:hint="default"/>
        <w:color w:val="auto"/>
        <w:sz w:val="24"/>
      </w:rPr>
    </w:lvl>
    <w:lvl w:ilvl="2">
      <w:start w:val="1"/>
      <w:numFmt w:val="decimal"/>
      <w:lvlText w:val="%1.%2.%3"/>
      <w:lvlJc w:val="left"/>
      <w:pPr>
        <w:ind w:left="720" w:hanging="720"/>
      </w:pPr>
      <w:rPr>
        <w:rFonts w:ascii="Arial" w:eastAsia="Calibri" w:hAnsi="Arial" w:hint="default"/>
        <w:color w:val="auto"/>
        <w:sz w:val="24"/>
      </w:rPr>
    </w:lvl>
    <w:lvl w:ilvl="3">
      <w:start w:val="1"/>
      <w:numFmt w:val="decimal"/>
      <w:lvlText w:val="%1.%2.%3.%4"/>
      <w:lvlJc w:val="left"/>
      <w:pPr>
        <w:ind w:left="1080" w:hanging="1080"/>
      </w:pPr>
      <w:rPr>
        <w:rFonts w:ascii="Arial" w:eastAsia="Calibri" w:hAnsi="Arial" w:hint="default"/>
        <w:color w:val="auto"/>
        <w:sz w:val="24"/>
      </w:rPr>
    </w:lvl>
    <w:lvl w:ilvl="4">
      <w:start w:val="1"/>
      <w:numFmt w:val="decimal"/>
      <w:lvlText w:val="%1.%2.%3.%4.%5"/>
      <w:lvlJc w:val="left"/>
      <w:pPr>
        <w:ind w:left="1440" w:hanging="1440"/>
      </w:pPr>
      <w:rPr>
        <w:rFonts w:ascii="Arial" w:eastAsia="Calibri" w:hAnsi="Arial" w:hint="default"/>
        <w:color w:val="auto"/>
        <w:sz w:val="24"/>
      </w:rPr>
    </w:lvl>
    <w:lvl w:ilvl="5">
      <w:start w:val="1"/>
      <w:numFmt w:val="decimal"/>
      <w:lvlText w:val="%1.%2.%3.%4.%5.%6"/>
      <w:lvlJc w:val="left"/>
      <w:pPr>
        <w:ind w:left="1800" w:hanging="1800"/>
      </w:pPr>
      <w:rPr>
        <w:rFonts w:ascii="Arial" w:eastAsia="Calibri" w:hAnsi="Arial" w:hint="default"/>
        <w:color w:val="auto"/>
        <w:sz w:val="24"/>
      </w:rPr>
    </w:lvl>
    <w:lvl w:ilvl="6">
      <w:start w:val="1"/>
      <w:numFmt w:val="decimal"/>
      <w:lvlText w:val="%1.%2.%3.%4.%5.%6.%7"/>
      <w:lvlJc w:val="left"/>
      <w:pPr>
        <w:ind w:left="1800" w:hanging="1800"/>
      </w:pPr>
      <w:rPr>
        <w:rFonts w:ascii="Arial" w:eastAsia="Calibri" w:hAnsi="Arial" w:hint="default"/>
        <w:color w:val="auto"/>
        <w:sz w:val="24"/>
      </w:rPr>
    </w:lvl>
    <w:lvl w:ilvl="7">
      <w:start w:val="1"/>
      <w:numFmt w:val="decimal"/>
      <w:lvlText w:val="%1.%2.%3.%4.%5.%6.%7.%8"/>
      <w:lvlJc w:val="left"/>
      <w:pPr>
        <w:ind w:left="2160" w:hanging="2160"/>
      </w:pPr>
      <w:rPr>
        <w:rFonts w:ascii="Arial" w:eastAsia="Calibri" w:hAnsi="Arial" w:hint="default"/>
        <w:color w:val="auto"/>
        <w:sz w:val="24"/>
      </w:rPr>
    </w:lvl>
    <w:lvl w:ilvl="8">
      <w:start w:val="1"/>
      <w:numFmt w:val="decimal"/>
      <w:lvlText w:val="%1.%2.%3.%4.%5.%6.%7.%8.%9"/>
      <w:lvlJc w:val="left"/>
      <w:pPr>
        <w:ind w:left="2520" w:hanging="2520"/>
      </w:pPr>
      <w:rPr>
        <w:rFonts w:ascii="Arial" w:eastAsia="Calibri" w:hAnsi="Arial" w:hint="default"/>
        <w:color w:val="auto"/>
        <w:sz w:val="24"/>
      </w:rPr>
    </w:lvl>
  </w:abstractNum>
  <w:abstractNum w:abstractNumId="21" w15:restartNumberingAfterBreak="0">
    <w:nsid w:val="78151C94"/>
    <w:multiLevelType w:val="hybridMultilevel"/>
    <w:tmpl w:val="53DA28EE"/>
    <w:lvl w:ilvl="0" w:tplc="80000124">
      <w:start w:val="1"/>
      <w:numFmt w:val="bullet"/>
      <w:pStyle w:val="Bullet-followedbyothers"/>
      <w:lvlText w:val=""/>
      <w:lvlJc w:val="left"/>
      <w:pPr>
        <w:ind w:left="720" w:hanging="360"/>
      </w:pPr>
      <w:rPr>
        <w:rFonts w:ascii="Symbol" w:hAnsi="Symbol" w:hint="default"/>
        <w:b w:val="0"/>
        <w:i w:val="0"/>
        <w:caps w:val="0"/>
        <w:strike w:val="0"/>
        <w:dstrike w:val="0"/>
        <w:vanish w:val="0"/>
        <w:webHidden w:val="0"/>
        <w:color w:val="000000"/>
        <w:sz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793B0D4D"/>
    <w:multiLevelType w:val="multilevel"/>
    <w:tmpl w:val="1052581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C0B186E"/>
    <w:multiLevelType w:val="hybridMultilevel"/>
    <w:tmpl w:val="B808AB50"/>
    <w:lvl w:ilvl="0" w:tplc="CC7A0072">
      <w:start w:val="1"/>
      <w:numFmt w:val="bullet"/>
      <w:pStyle w:val="Bullets-standard"/>
      <w:lvlText w:val=""/>
      <w:lvlJc w:val="left"/>
      <w:pPr>
        <w:ind w:left="786"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D13B54"/>
    <w:multiLevelType w:val="hybridMultilevel"/>
    <w:tmpl w:val="A4DCF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23"/>
  </w:num>
  <w:num w:numId="4">
    <w:abstractNumId w:val="22"/>
  </w:num>
  <w:num w:numId="5">
    <w:abstractNumId w:val="16"/>
  </w:num>
  <w:num w:numId="6">
    <w:abstractNumId w:val="3"/>
  </w:num>
  <w:num w:numId="7">
    <w:abstractNumId w:val="13"/>
  </w:num>
  <w:num w:numId="8">
    <w:abstractNumId w:val="1"/>
  </w:num>
  <w:num w:numId="9">
    <w:abstractNumId w:val="20"/>
  </w:num>
  <w:num w:numId="10">
    <w:abstractNumId w:val="14"/>
  </w:num>
  <w:num w:numId="11">
    <w:abstractNumId w:val="2"/>
  </w:num>
  <w:num w:numId="12">
    <w:abstractNumId w:val="11"/>
  </w:num>
  <w:num w:numId="13">
    <w:abstractNumId w:val="8"/>
  </w:num>
  <w:num w:numId="14">
    <w:abstractNumId w:val="24"/>
  </w:num>
  <w:num w:numId="15">
    <w:abstractNumId w:val="9"/>
  </w:num>
  <w:num w:numId="16">
    <w:abstractNumId w:val="0"/>
  </w:num>
  <w:num w:numId="17">
    <w:abstractNumId w:val="5"/>
  </w:num>
  <w:num w:numId="18">
    <w:abstractNumId w:val="10"/>
  </w:num>
  <w:num w:numId="19">
    <w:abstractNumId w:val="18"/>
  </w:num>
  <w:num w:numId="20">
    <w:abstractNumId w:val="17"/>
  </w:num>
  <w:num w:numId="21">
    <w:abstractNumId w:val="6"/>
  </w:num>
  <w:num w:numId="22">
    <w:abstractNumId w:val="15"/>
  </w:num>
  <w:num w:numId="23">
    <w:abstractNumId w:val="7"/>
  </w:num>
  <w:num w:numId="24">
    <w:abstractNumId w:val="4"/>
  </w:num>
  <w:num w:numId="25">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IM_Brand" w:val="D9"/>
  </w:docVars>
  <w:rsids>
    <w:rsidRoot w:val="00F43BE3"/>
    <w:rsid w:val="00000AB8"/>
    <w:rsid w:val="00000F66"/>
    <w:rsid w:val="0000192D"/>
    <w:rsid w:val="0000210A"/>
    <w:rsid w:val="000035DD"/>
    <w:rsid w:val="00003658"/>
    <w:rsid w:val="00004618"/>
    <w:rsid w:val="000047A5"/>
    <w:rsid w:val="00004A50"/>
    <w:rsid w:val="00004AEE"/>
    <w:rsid w:val="00004E4D"/>
    <w:rsid w:val="00005065"/>
    <w:rsid w:val="00005271"/>
    <w:rsid w:val="00005AC3"/>
    <w:rsid w:val="00005CE0"/>
    <w:rsid w:val="00005FDB"/>
    <w:rsid w:val="00006256"/>
    <w:rsid w:val="00006BB3"/>
    <w:rsid w:val="00007A9A"/>
    <w:rsid w:val="00010D5C"/>
    <w:rsid w:val="000111B5"/>
    <w:rsid w:val="0001148C"/>
    <w:rsid w:val="00011695"/>
    <w:rsid w:val="000116B4"/>
    <w:rsid w:val="00011B82"/>
    <w:rsid w:val="000132D1"/>
    <w:rsid w:val="000132D2"/>
    <w:rsid w:val="000137DF"/>
    <w:rsid w:val="00013DCC"/>
    <w:rsid w:val="00013F3C"/>
    <w:rsid w:val="00014493"/>
    <w:rsid w:val="00014496"/>
    <w:rsid w:val="0001481C"/>
    <w:rsid w:val="0001514C"/>
    <w:rsid w:val="00016AC4"/>
    <w:rsid w:val="000172D9"/>
    <w:rsid w:val="000175E5"/>
    <w:rsid w:val="00020131"/>
    <w:rsid w:val="0002082A"/>
    <w:rsid w:val="0002178B"/>
    <w:rsid w:val="00021A4E"/>
    <w:rsid w:val="00021D5B"/>
    <w:rsid w:val="00022FF0"/>
    <w:rsid w:val="000232C5"/>
    <w:rsid w:val="00024E37"/>
    <w:rsid w:val="00026FBC"/>
    <w:rsid w:val="0002731A"/>
    <w:rsid w:val="000275A7"/>
    <w:rsid w:val="00027A15"/>
    <w:rsid w:val="000300CA"/>
    <w:rsid w:val="00031A00"/>
    <w:rsid w:val="00031B9C"/>
    <w:rsid w:val="00032E11"/>
    <w:rsid w:val="000334F3"/>
    <w:rsid w:val="0003481C"/>
    <w:rsid w:val="00034C03"/>
    <w:rsid w:val="00035C27"/>
    <w:rsid w:val="00036110"/>
    <w:rsid w:val="000367D2"/>
    <w:rsid w:val="000373A1"/>
    <w:rsid w:val="0003775D"/>
    <w:rsid w:val="00037F51"/>
    <w:rsid w:val="0004126C"/>
    <w:rsid w:val="00042527"/>
    <w:rsid w:val="00042800"/>
    <w:rsid w:val="00042BD0"/>
    <w:rsid w:val="00043A1A"/>
    <w:rsid w:val="00044217"/>
    <w:rsid w:val="0004424F"/>
    <w:rsid w:val="0004451A"/>
    <w:rsid w:val="000446D8"/>
    <w:rsid w:val="000447F6"/>
    <w:rsid w:val="00045448"/>
    <w:rsid w:val="000455FC"/>
    <w:rsid w:val="000468C4"/>
    <w:rsid w:val="00047358"/>
    <w:rsid w:val="00047825"/>
    <w:rsid w:val="00047B4A"/>
    <w:rsid w:val="000507E7"/>
    <w:rsid w:val="00050D76"/>
    <w:rsid w:val="00050ECB"/>
    <w:rsid w:val="00052325"/>
    <w:rsid w:val="000528EE"/>
    <w:rsid w:val="0005326C"/>
    <w:rsid w:val="00053F0F"/>
    <w:rsid w:val="00055466"/>
    <w:rsid w:val="00055C7E"/>
    <w:rsid w:val="00057803"/>
    <w:rsid w:val="00057993"/>
    <w:rsid w:val="00062D64"/>
    <w:rsid w:val="00063DC5"/>
    <w:rsid w:val="00065797"/>
    <w:rsid w:val="00065953"/>
    <w:rsid w:val="00070C1F"/>
    <w:rsid w:val="00070DB2"/>
    <w:rsid w:val="00071CFA"/>
    <w:rsid w:val="000726A4"/>
    <w:rsid w:val="00072741"/>
    <w:rsid w:val="00072C11"/>
    <w:rsid w:val="00072DE2"/>
    <w:rsid w:val="00072FC1"/>
    <w:rsid w:val="000731CD"/>
    <w:rsid w:val="00073576"/>
    <w:rsid w:val="0007427D"/>
    <w:rsid w:val="000747DA"/>
    <w:rsid w:val="00074C38"/>
    <w:rsid w:val="00075520"/>
    <w:rsid w:val="00076389"/>
    <w:rsid w:val="000763E2"/>
    <w:rsid w:val="000764C6"/>
    <w:rsid w:val="0007664A"/>
    <w:rsid w:val="000766D4"/>
    <w:rsid w:val="00076ACC"/>
    <w:rsid w:val="00076E78"/>
    <w:rsid w:val="00076F35"/>
    <w:rsid w:val="0007783F"/>
    <w:rsid w:val="000778CB"/>
    <w:rsid w:val="000779AD"/>
    <w:rsid w:val="00077F6E"/>
    <w:rsid w:val="0008012F"/>
    <w:rsid w:val="00080CD9"/>
    <w:rsid w:val="00080E93"/>
    <w:rsid w:val="00080F33"/>
    <w:rsid w:val="00081201"/>
    <w:rsid w:val="0008322A"/>
    <w:rsid w:val="000834AE"/>
    <w:rsid w:val="00083613"/>
    <w:rsid w:val="000846CD"/>
    <w:rsid w:val="00085661"/>
    <w:rsid w:val="00085C42"/>
    <w:rsid w:val="000867DC"/>
    <w:rsid w:val="0008736F"/>
    <w:rsid w:val="000879F1"/>
    <w:rsid w:val="0009073D"/>
    <w:rsid w:val="0009116F"/>
    <w:rsid w:val="00091A44"/>
    <w:rsid w:val="000932C7"/>
    <w:rsid w:val="00093681"/>
    <w:rsid w:val="000938C3"/>
    <w:rsid w:val="000940FF"/>
    <w:rsid w:val="000944B0"/>
    <w:rsid w:val="000945CA"/>
    <w:rsid w:val="00094788"/>
    <w:rsid w:val="00095EF4"/>
    <w:rsid w:val="00096D0E"/>
    <w:rsid w:val="00096FD5"/>
    <w:rsid w:val="000A0FA8"/>
    <w:rsid w:val="000A134C"/>
    <w:rsid w:val="000A1D69"/>
    <w:rsid w:val="000A22A6"/>
    <w:rsid w:val="000A2F99"/>
    <w:rsid w:val="000A300F"/>
    <w:rsid w:val="000A3C88"/>
    <w:rsid w:val="000A572D"/>
    <w:rsid w:val="000A5A37"/>
    <w:rsid w:val="000A5EF4"/>
    <w:rsid w:val="000A653C"/>
    <w:rsid w:val="000A696F"/>
    <w:rsid w:val="000A69B9"/>
    <w:rsid w:val="000B0164"/>
    <w:rsid w:val="000B05A9"/>
    <w:rsid w:val="000B17FA"/>
    <w:rsid w:val="000B1946"/>
    <w:rsid w:val="000B309A"/>
    <w:rsid w:val="000B362B"/>
    <w:rsid w:val="000B558F"/>
    <w:rsid w:val="000B7297"/>
    <w:rsid w:val="000C03A0"/>
    <w:rsid w:val="000C04FA"/>
    <w:rsid w:val="000C1329"/>
    <w:rsid w:val="000C151C"/>
    <w:rsid w:val="000C1D06"/>
    <w:rsid w:val="000C2901"/>
    <w:rsid w:val="000C2A47"/>
    <w:rsid w:val="000C4240"/>
    <w:rsid w:val="000C4C4C"/>
    <w:rsid w:val="000C4F00"/>
    <w:rsid w:val="000C55CA"/>
    <w:rsid w:val="000C55D1"/>
    <w:rsid w:val="000C6A5C"/>
    <w:rsid w:val="000C770B"/>
    <w:rsid w:val="000C7992"/>
    <w:rsid w:val="000D0D50"/>
    <w:rsid w:val="000D13AD"/>
    <w:rsid w:val="000D1B20"/>
    <w:rsid w:val="000D1D77"/>
    <w:rsid w:val="000D25F8"/>
    <w:rsid w:val="000D3947"/>
    <w:rsid w:val="000D3C39"/>
    <w:rsid w:val="000D4F0B"/>
    <w:rsid w:val="000D6A30"/>
    <w:rsid w:val="000D75CB"/>
    <w:rsid w:val="000D7997"/>
    <w:rsid w:val="000D7FF8"/>
    <w:rsid w:val="000E0C50"/>
    <w:rsid w:val="000E1518"/>
    <w:rsid w:val="000E2453"/>
    <w:rsid w:val="000E2EFD"/>
    <w:rsid w:val="000E353A"/>
    <w:rsid w:val="000E39E3"/>
    <w:rsid w:val="000E4454"/>
    <w:rsid w:val="000E62F1"/>
    <w:rsid w:val="000E6591"/>
    <w:rsid w:val="000E7347"/>
    <w:rsid w:val="000E7C2F"/>
    <w:rsid w:val="000F025D"/>
    <w:rsid w:val="000F04E4"/>
    <w:rsid w:val="000F0F4B"/>
    <w:rsid w:val="000F0F50"/>
    <w:rsid w:val="000F1CDB"/>
    <w:rsid w:val="000F1F49"/>
    <w:rsid w:val="000F3583"/>
    <w:rsid w:val="000F3FEA"/>
    <w:rsid w:val="000F6485"/>
    <w:rsid w:val="001009F7"/>
    <w:rsid w:val="00100F6A"/>
    <w:rsid w:val="001016A0"/>
    <w:rsid w:val="00101F64"/>
    <w:rsid w:val="00102E5B"/>
    <w:rsid w:val="00103C30"/>
    <w:rsid w:val="001041EC"/>
    <w:rsid w:val="0010425B"/>
    <w:rsid w:val="0010439A"/>
    <w:rsid w:val="00104E57"/>
    <w:rsid w:val="00107240"/>
    <w:rsid w:val="00107372"/>
    <w:rsid w:val="00107BF2"/>
    <w:rsid w:val="001103B4"/>
    <w:rsid w:val="00110D1C"/>
    <w:rsid w:val="00110E32"/>
    <w:rsid w:val="001117C5"/>
    <w:rsid w:val="00112182"/>
    <w:rsid w:val="0011244D"/>
    <w:rsid w:val="001134A2"/>
    <w:rsid w:val="001136E7"/>
    <w:rsid w:val="001137EC"/>
    <w:rsid w:val="00113939"/>
    <w:rsid w:val="001141C1"/>
    <w:rsid w:val="00114310"/>
    <w:rsid w:val="001143FF"/>
    <w:rsid w:val="001147F4"/>
    <w:rsid w:val="001154A6"/>
    <w:rsid w:val="001156E3"/>
    <w:rsid w:val="00115CCE"/>
    <w:rsid w:val="00115F4C"/>
    <w:rsid w:val="00116836"/>
    <w:rsid w:val="00116E30"/>
    <w:rsid w:val="0011709A"/>
    <w:rsid w:val="00117AF6"/>
    <w:rsid w:val="0012079B"/>
    <w:rsid w:val="001214B1"/>
    <w:rsid w:val="00121ED8"/>
    <w:rsid w:val="00122A70"/>
    <w:rsid w:val="00123920"/>
    <w:rsid w:val="001239CD"/>
    <w:rsid w:val="00124C19"/>
    <w:rsid w:val="001270B5"/>
    <w:rsid w:val="001272EB"/>
    <w:rsid w:val="001304A1"/>
    <w:rsid w:val="00130C52"/>
    <w:rsid w:val="00132A13"/>
    <w:rsid w:val="001334D1"/>
    <w:rsid w:val="00134A47"/>
    <w:rsid w:val="00135424"/>
    <w:rsid w:val="001354BE"/>
    <w:rsid w:val="001369DC"/>
    <w:rsid w:val="00136E67"/>
    <w:rsid w:val="00136FFF"/>
    <w:rsid w:val="00137644"/>
    <w:rsid w:val="001377C5"/>
    <w:rsid w:val="00137B22"/>
    <w:rsid w:val="00137C83"/>
    <w:rsid w:val="001400E7"/>
    <w:rsid w:val="00140278"/>
    <w:rsid w:val="00140537"/>
    <w:rsid w:val="001406C9"/>
    <w:rsid w:val="001409FB"/>
    <w:rsid w:val="00142CBB"/>
    <w:rsid w:val="001430BD"/>
    <w:rsid w:val="001432AB"/>
    <w:rsid w:val="0014339F"/>
    <w:rsid w:val="00143C45"/>
    <w:rsid w:val="0014479A"/>
    <w:rsid w:val="0014499F"/>
    <w:rsid w:val="001467C7"/>
    <w:rsid w:val="0014699C"/>
    <w:rsid w:val="00147496"/>
    <w:rsid w:val="0015015A"/>
    <w:rsid w:val="00152D9F"/>
    <w:rsid w:val="001530D7"/>
    <w:rsid w:val="00153273"/>
    <w:rsid w:val="00153809"/>
    <w:rsid w:val="00153CF7"/>
    <w:rsid w:val="001549AB"/>
    <w:rsid w:val="00154F57"/>
    <w:rsid w:val="00155A84"/>
    <w:rsid w:val="00155B6A"/>
    <w:rsid w:val="00155CB5"/>
    <w:rsid w:val="00156038"/>
    <w:rsid w:val="00156D64"/>
    <w:rsid w:val="001577B6"/>
    <w:rsid w:val="00157D0A"/>
    <w:rsid w:val="00160DFB"/>
    <w:rsid w:val="00160E65"/>
    <w:rsid w:val="0016136F"/>
    <w:rsid w:val="0016200D"/>
    <w:rsid w:val="00163409"/>
    <w:rsid w:val="00163E71"/>
    <w:rsid w:val="00163F76"/>
    <w:rsid w:val="00164548"/>
    <w:rsid w:val="00164A7E"/>
    <w:rsid w:val="0016682E"/>
    <w:rsid w:val="00167542"/>
    <w:rsid w:val="00170551"/>
    <w:rsid w:val="00171B8E"/>
    <w:rsid w:val="0017358B"/>
    <w:rsid w:val="00173F10"/>
    <w:rsid w:val="00174BE9"/>
    <w:rsid w:val="00175C59"/>
    <w:rsid w:val="00176027"/>
    <w:rsid w:val="00176415"/>
    <w:rsid w:val="001768DB"/>
    <w:rsid w:val="00176A19"/>
    <w:rsid w:val="00176A3A"/>
    <w:rsid w:val="00176E9B"/>
    <w:rsid w:val="0017709E"/>
    <w:rsid w:val="001776F6"/>
    <w:rsid w:val="00180389"/>
    <w:rsid w:val="0018091D"/>
    <w:rsid w:val="00181319"/>
    <w:rsid w:val="0018147A"/>
    <w:rsid w:val="00181715"/>
    <w:rsid w:val="001819FA"/>
    <w:rsid w:val="00181E14"/>
    <w:rsid w:val="00182973"/>
    <w:rsid w:val="00182A1B"/>
    <w:rsid w:val="00182B7C"/>
    <w:rsid w:val="00182E2F"/>
    <w:rsid w:val="00184490"/>
    <w:rsid w:val="00184568"/>
    <w:rsid w:val="00184A3A"/>
    <w:rsid w:val="001850DA"/>
    <w:rsid w:val="00185C70"/>
    <w:rsid w:val="001866CF"/>
    <w:rsid w:val="00187569"/>
    <w:rsid w:val="001913A9"/>
    <w:rsid w:val="0019153F"/>
    <w:rsid w:val="00192501"/>
    <w:rsid w:val="001928E3"/>
    <w:rsid w:val="0019338C"/>
    <w:rsid w:val="00194161"/>
    <w:rsid w:val="001949B5"/>
    <w:rsid w:val="0019549F"/>
    <w:rsid w:val="0019572E"/>
    <w:rsid w:val="001958E3"/>
    <w:rsid w:val="00195C8F"/>
    <w:rsid w:val="00196733"/>
    <w:rsid w:val="00196B2B"/>
    <w:rsid w:val="00196DB1"/>
    <w:rsid w:val="001979D0"/>
    <w:rsid w:val="001A01D5"/>
    <w:rsid w:val="001A03A7"/>
    <w:rsid w:val="001A0503"/>
    <w:rsid w:val="001A0583"/>
    <w:rsid w:val="001A0A70"/>
    <w:rsid w:val="001A0C45"/>
    <w:rsid w:val="001A0D0B"/>
    <w:rsid w:val="001A19C1"/>
    <w:rsid w:val="001A2CF0"/>
    <w:rsid w:val="001A2EE1"/>
    <w:rsid w:val="001A3C29"/>
    <w:rsid w:val="001A3E09"/>
    <w:rsid w:val="001A542E"/>
    <w:rsid w:val="001A66F7"/>
    <w:rsid w:val="001A7BBE"/>
    <w:rsid w:val="001A7CE7"/>
    <w:rsid w:val="001B0020"/>
    <w:rsid w:val="001B0326"/>
    <w:rsid w:val="001B0D53"/>
    <w:rsid w:val="001B0F0E"/>
    <w:rsid w:val="001B1C1B"/>
    <w:rsid w:val="001B1D91"/>
    <w:rsid w:val="001B22C6"/>
    <w:rsid w:val="001B3BB1"/>
    <w:rsid w:val="001B6109"/>
    <w:rsid w:val="001B677B"/>
    <w:rsid w:val="001B67B1"/>
    <w:rsid w:val="001B6E3C"/>
    <w:rsid w:val="001B7CEA"/>
    <w:rsid w:val="001C000D"/>
    <w:rsid w:val="001C01EB"/>
    <w:rsid w:val="001C0E14"/>
    <w:rsid w:val="001C2230"/>
    <w:rsid w:val="001C27C9"/>
    <w:rsid w:val="001C3316"/>
    <w:rsid w:val="001C379B"/>
    <w:rsid w:val="001C3A6A"/>
    <w:rsid w:val="001C3C42"/>
    <w:rsid w:val="001C3F96"/>
    <w:rsid w:val="001C41E6"/>
    <w:rsid w:val="001C42EA"/>
    <w:rsid w:val="001C48F4"/>
    <w:rsid w:val="001C49BF"/>
    <w:rsid w:val="001C5BF6"/>
    <w:rsid w:val="001C5F67"/>
    <w:rsid w:val="001C6DC2"/>
    <w:rsid w:val="001C6F0A"/>
    <w:rsid w:val="001C6F27"/>
    <w:rsid w:val="001C6F90"/>
    <w:rsid w:val="001C7204"/>
    <w:rsid w:val="001C7731"/>
    <w:rsid w:val="001D142E"/>
    <w:rsid w:val="001D22A5"/>
    <w:rsid w:val="001D2ACF"/>
    <w:rsid w:val="001D35C2"/>
    <w:rsid w:val="001D3A9A"/>
    <w:rsid w:val="001D415D"/>
    <w:rsid w:val="001D4688"/>
    <w:rsid w:val="001D5FF9"/>
    <w:rsid w:val="001E0B57"/>
    <w:rsid w:val="001E138B"/>
    <w:rsid w:val="001E258D"/>
    <w:rsid w:val="001E27BD"/>
    <w:rsid w:val="001E2E3B"/>
    <w:rsid w:val="001E3381"/>
    <w:rsid w:val="001E3467"/>
    <w:rsid w:val="001E38F5"/>
    <w:rsid w:val="001E3D40"/>
    <w:rsid w:val="001E41D7"/>
    <w:rsid w:val="001E44EC"/>
    <w:rsid w:val="001E4640"/>
    <w:rsid w:val="001E46C6"/>
    <w:rsid w:val="001E47AE"/>
    <w:rsid w:val="001E48D3"/>
    <w:rsid w:val="001E5099"/>
    <w:rsid w:val="001E5317"/>
    <w:rsid w:val="001E60E1"/>
    <w:rsid w:val="001E61C9"/>
    <w:rsid w:val="001E64B3"/>
    <w:rsid w:val="001E682C"/>
    <w:rsid w:val="001E6927"/>
    <w:rsid w:val="001E6B83"/>
    <w:rsid w:val="001E6FED"/>
    <w:rsid w:val="001E7D9D"/>
    <w:rsid w:val="001F01D9"/>
    <w:rsid w:val="001F0E32"/>
    <w:rsid w:val="001F100B"/>
    <w:rsid w:val="001F1A92"/>
    <w:rsid w:val="001F2603"/>
    <w:rsid w:val="001F3958"/>
    <w:rsid w:val="001F41C6"/>
    <w:rsid w:val="001F4509"/>
    <w:rsid w:val="001F4FF2"/>
    <w:rsid w:val="001F56A2"/>
    <w:rsid w:val="001F579D"/>
    <w:rsid w:val="001F6438"/>
    <w:rsid w:val="001F7628"/>
    <w:rsid w:val="00200A90"/>
    <w:rsid w:val="00200D43"/>
    <w:rsid w:val="002019BA"/>
    <w:rsid w:val="00201CF4"/>
    <w:rsid w:val="002022D2"/>
    <w:rsid w:val="00203033"/>
    <w:rsid w:val="00203425"/>
    <w:rsid w:val="00203949"/>
    <w:rsid w:val="00203B81"/>
    <w:rsid w:val="00203F07"/>
    <w:rsid w:val="00205608"/>
    <w:rsid w:val="00205E39"/>
    <w:rsid w:val="002060B9"/>
    <w:rsid w:val="0020614C"/>
    <w:rsid w:val="00206237"/>
    <w:rsid w:val="00206C6A"/>
    <w:rsid w:val="002071A1"/>
    <w:rsid w:val="00207C68"/>
    <w:rsid w:val="00211705"/>
    <w:rsid w:val="00211CAE"/>
    <w:rsid w:val="002127CF"/>
    <w:rsid w:val="002139D5"/>
    <w:rsid w:val="00213F56"/>
    <w:rsid w:val="00214156"/>
    <w:rsid w:val="00215450"/>
    <w:rsid w:val="00215B10"/>
    <w:rsid w:val="002167BA"/>
    <w:rsid w:val="00217360"/>
    <w:rsid w:val="002174D9"/>
    <w:rsid w:val="00220239"/>
    <w:rsid w:val="00220862"/>
    <w:rsid w:val="00220A6E"/>
    <w:rsid w:val="002211F2"/>
    <w:rsid w:val="00221596"/>
    <w:rsid w:val="00221917"/>
    <w:rsid w:val="00221CA5"/>
    <w:rsid w:val="00222162"/>
    <w:rsid w:val="00223AD0"/>
    <w:rsid w:val="00223AE1"/>
    <w:rsid w:val="00225040"/>
    <w:rsid w:val="002257A1"/>
    <w:rsid w:val="00225DED"/>
    <w:rsid w:val="0022688D"/>
    <w:rsid w:val="002313FA"/>
    <w:rsid w:val="00231C9A"/>
    <w:rsid w:val="00231D1D"/>
    <w:rsid w:val="00232409"/>
    <w:rsid w:val="00233ABF"/>
    <w:rsid w:val="00233FD5"/>
    <w:rsid w:val="002345A1"/>
    <w:rsid w:val="002345AF"/>
    <w:rsid w:val="00234937"/>
    <w:rsid w:val="00234F7A"/>
    <w:rsid w:val="002364E0"/>
    <w:rsid w:val="002364E4"/>
    <w:rsid w:val="0023685F"/>
    <w:rsid w:val="00236993"/>
    <w:rsid w:val="00236B13"/>
    <w:rsid w:val="00240362"/>
    <w:rsid w:val="00242A80"/>
    <w:rsid w:val="002437BA"/>
    <w:rsid w:val="0024413E"/>
    <w:rsid w:val="002441B7"/>
    <w:rsid w:val="00244826"/>
    <w:rsid w:val="00244E20"/>
    <w:rsid w:val="00245B0D"/>
    <w:rsid w:val="00246964"/>
    <w:rsid w:val="00246FA0"/>
    <w:rsid w:val="00247960"/>
    <w:rsid w:val="00247F27"/>
    <w:rsid w:val="0025035A"/>
    <w:rsid w:val="00250989"/>
    <w:rsid w:val="0025341B"/>
    <w:rsid w:val="00253CF0"/>
    <w:rsid w:val="00253D8F"/>
    <w:rsid w:val="00254513"/>
    <w:rsid w:val="002549CC"/>
    <w:rsid w:val="002558B2"/>
    <w:rsid w:val="00255C29"/>
    <w:rsid w:val="0025665C"/>
    <w:rsid w:val="00256BD2"/>
    <w:rsid w:val="00256F6B"/>
    <w:rsid w:val="002607FE"/>
    <w:rsid w:val="002616DF"/>
    <w:rsid w:val="002617AE"/>
    <w:rsid w:val="00261C4B"/>
    <w:rsid w:val="00261D00"/>
    <w:rsid w:val="00261D44"/>
    <w:rsid w:val="002625D3"/>
    <w:rsid w:val="00262765"/>
    <w:rsid w:val="00262D19"/>
    <w:rsid w:val="00262EFF"/>
    <w:rsid w:val="00263D36"/>
    <w:rsid w:val="0026491B"/>
    <w:rsid w:val="002649A7"/>
    <w:rsid w:val="00264BE9"/>
    <w:rsid w:val="00264D07"/>
    <w:rsid w:val="002651A8"/>
    <w:rsid w:val="00265EC6"/>
    <w:rsid w:val="00266679"/>
    <w:rsid w:val="00266F26"/>
    <w:rsid w:val="00267145"/>
    <w:rsid w:val="00267258"/>
    <w:rsid w:val="002715D2"/>
    <w:rsid w:val="00272F75"/>
    <w:rsid w:val="0027456B"/>
    <w:rsid w:val="00274808"/>
    <w:rsid w:val="00275795"/>
    <w:rsid w:val="00276A74"/>
    <w:rsid w:val="002773D7"/>
    <w:rsid w:val="002774C2"/>
    <w:rsid w:val="002775D2"/>
    <w:rsid w:val="00277B41"/>
    <w:rsid w:val="00280C6A"/>
    <w:rsid w:val="00280EDC"/>
    <w:rsid w:val="0028153A"/>
    <w:rsid w:val="0028163F"/>
    <w:rsid w:val="00281AD2"/>
    <w:rsid w:val="00281E21"/>
    <w:rsid w:val="0028252D"/>
    <w:rsid w:val="0028310A"/>
    <w:rsid w:val="00283268"/>
    <w:rsid w:val="00284117"/>
    <w:rsid w:val="00284602"/>
    <w:rsid w:val="002850C3"/>
    <w:rsid w:val="002858B6"/>
    <w:rsid w:val="00286260"/>
    <w:rsid w:val="002866ED"/>
    <w:rsid w:val="00286706"/>
    <w:rsid w:val="00286798"/>
    <w:rsid w:val="00287585"/>
    <w:rsid w:val="00287861"/>
    <w:rsid w:val="0029041D"/>
    <w:rsid w:val="00291C55"/>
    <w:rsid w:val="00291E06"/>
    <w:rsid w:val="002925DA"/>
    <w:rsid w:val="002948DC"/>
    <w:rsid w:val="00294B55"/>
    <w:rsid w:val="00294E7C"/>
    <w:rsid w:val="00294EB5"/>
    <w:rsid w:val="002951F3"/>
    <w:rsid w:val="00295349"/>
    <w:rsid w:val="002954DF"/>
    <w:rsid w:val="00295D77"/>
    <w:rsid w:val="00296D44"/>
    <w:rsid w:val="00296E4F"/>
    <w:rsid w:val="002A0B3E"/>
    <w:rsid w:val="002A3062"/>
    <w:rsid w:val="002A54A9"/>
    <w:rsid w:val="002A5BB5"/>
    <w:rsid w:val="002A7360"/>
    <w:rsid w:val="002A7665"/>
    <w:rsid w:val="002A7C3B"/>
    <w:rsid w:val="002B1CEF"/>
    <w:rsid w:val="002B1D6B"/>
    <w:rsid w:val="002B258E"/>
    <w:rsid w:val="002B2628"/>
    <w:rsid w:val="002B30D5"/>
    <w:rsid w:val="002B342A"/>
    <w:rsid w:val="002B38E9"/>
    <w:rsid w:val="002B45D1"/>
    <w:rsid w:val="002B4656"/>
    <w:rsid w:val="002B46BD"/>
    <w:rsid w:val="002B4AA2"/>
    <w:rsid w:val="002B4EEE"/>
    <w:rsid w:val="002B5404"/>
    <w:rsid w:val="002B5AAB"/>
    <w:rsid w:val="002B6C3F"/>
    <w:rsid w:val="002B6D57"/>
    <w:rsid w:val="002B6E13"/>
    <w:rsid w:val="002B7E9B"/>
    <w:rsid w:val="002C0913"/>
    <w:rsid w:val="002C1882"/>
    <w:rsid w:val="002C22D0"/>
    <w:rsid w:val="002C280D"/>
    <w:rsid w:val="002C3C0E"/>
    <w:rsid w:val="002C4B07"/>
    <w:rsid w:val="002C51D6"/>
    <w:rsid w:val="002C560F"/>
    <w:rsid w:val="002C579A"/>
    <w:rsid w:val="002C6265"/>
    <w:rsid w:val="002C6E74"/>
    <w:rsid w:val="002D0F7D"/>
    <w:rsid w:val="002D15DD"/>
    <w:rsid w:val="002D18C3"/>
    <w:rsid w:val="002D1A80"/>
    <w:rsid w:val="002D1F53"/>
    <w:rsid w:val="002D2083"/>
    <w:rsid w:val="002D20F6"/>
    <w:rsid w:val="002D34CA"/>
    <w:rsid w:val="002D3830"/>
    <w:rsid w:val="002D3E78"/>
    <w:rsid w:val="002D443F"/>
    <w:rsid w:val="002D64E4"/>
    <w:rsid w:val="002D6A62"/>
    <w:rsid w:val="002D7C0F"/>
    <w:rsid w:val="002E0B72"/>
    <w:rsid w:val="002E138D"/>
    <w:rsid w:val="002E281F"/>
    <w:rsid w:val="002E3256"/>
    <w:rsid w:val="002E39CA"/>
    <w:rsid w:val="002E488E"/>
    <w:rsid w:val="002E501C"/>
    <w:rsid w:val="002E5AED"/>
    <w:rsid w:val="002E5D21"/>
    <w:rsid w:val="002E7689"/>
    <w:rsid w:val="002E7D50"/>
    <w:rsid w:val="002F113A"/>
    <w:rsid w:val="002F1286"/>
    <w:rsid w:val="002F1B57"/>
    <w:rsid w:val="002F25B4"/>
    <w:rsid w:val="002F352D"/>
    <w:rsid w:val="002F3634"/>
    <w:rsid w:val="002F4811"/>
    <w:rsid w:val="002F4CE6"/>
    <w:rsid w:val="002F5DB9"/>
    <w:rsid w:val="002F6987"/>
    <w:rsid w:val="003002BD"/>
    <w:rsid w:val="00300307"/>
    <w:rsid w:val="003004AB"/>
    <w:rsid w:val="00300CA3"/>
    <w:rsid w:val="00301FE9"/>
    <w:rsid w:val="0030211E"/>
    <w:rsid w:val="00303742"/>
    <w:rsid w:val="00303B4D"/>
    <w:rsid w:val="0030498F"/>
    <w:rsid w:val="00304F06"/>
    <w:rsid w:val="00305D4A"/>
    <w:rsid w:val="00306C19"/>
    <w:rsid w:val="00307292"/>
    <w:rsid w:val="00307EDF"/>
    <w:rsid w:val="003109A8"/>
    <w:rsid w:val="00310F74"/>
    <w:rsid w:val="00311201"/>
    <w:rsid w:val="00311D01"/>
    <w:rsid w:val="00312908"/>
    <w:rsid w:val="00313EBA"/>
    <w:rsid w:val="0031450E"/>
    <w:rsid w:val="003156D3"/>
    <w:rsid w:val="00315987"/>
    <w:rsid w:val="00315C53"/>
    <w:rsid w:val="00316E2D"/>
    <w:rsid w:val="00317ADF"/>
    <w:rsid w:val="00321305"/>
    <w:rsid w:val="00321397"/>
    <w:rsid w:val="00321424"/>
    <w:rsid w:val="00321E70"/>
    <w:rsid w:val="00322813"/>
    <w:rsid w:val="00322A03"/>
    <w:rsid w:val="0032334C"/>
    <w:rsid w:val="003244EA"/>
    <w:rsid w:val="00324AD7"/>
    <w:rsid w:val="003254F1"/>
    <w:rsid w:val="00326606"/>
    <w:rsid w:val="00326D32"/>
    <w:rsid w:val="003278E7"/>
    <w:rsid w:val="00327902"/>
    <w:rsid w:val="00330B30"/>
    <w:rsid w:val="00330E69"/>
    <w:rsid w:val="00331D21"/>
    <w:rsid w:val="003323D1"/>
    <w:rsid w:val="00334F07"/>
    <w:rsid w:val="003363DA"/>
    <w:rsid w:val="003405DF"/>
    <w:rsid w:val="0034256A"/>
    <w:rsid w:val="00342664"/>
    <w:rsid w:val="003432BA"/>
    <w:rsid w:val="00344363"/>
    <w:rsid w:val="00344D43"/>
    <w:rsid w:val="0034587A"/>
    <w:rsid w:val="0034617C"/>
    <w:rsid w:val="003464F6"/>
    <w:rsid w:val="003477DA"/>
    <w:rsid w:val="00347EB8"/>
    <w:rsid w:val="00347FFA"/>
    <w:rsid w:val="00350AD5"/>
    <w:rsid w:val="00350FCD"/>
    <w:rsid w:val="003528A3"/>
    <w:rsid w:val="00353365"/>
    <w:rsid w:val="00354571"/>
    <w:rsid w:val="003547CD"/>
    <w:rsid w:val="00354A80"/>
    <w:rsid w:val="00355380"/>
    <w:rsid w:val="00355553"/>
    <w:rsid w:val="00355ED1"/>
    <w:rsid w:val="00355FF4"/>
    <w:rsid w:val="003567BA"/>
    <w:rsid w:val="003568BE"/>
    <w:rsid w:val="00356967"/>
    <w:rsid w:val="003571FF"/>
    <w:rsid w:val="003575B4"/>
    <w:rsid w:val="00360062"/>
    <w:rsid w:val="00361E3B"/>
    <w:rsid w:val="003625BB"/>
    <w:rsid w:val="00362E0C"/>
    <w:rsid w:val="0036324C"/>
    <w:rsid w:val="003636BC"/>
    <w:rsid w:val="0036413B"/>
    <w:rsid w:val="003650DF"/>
    <w:rsid w:val="00365195"/>
    <w:rsid w:val="003659D7"/>
    <w:rsid w:val="003664E8"/>
    <w:rsid w:val="00367065"/>
    <w:rsid w:val="00367087"/>
    <w:rsid w:val="0036728D"/>
    <w:rsid w:val="00367B65"/>
    <w:rsid w:val="00367E56"/>
    <w:rsid w:val="003702FD"/>
    <w:rsid w:val="0037066F"/>
    <w:rsid w:val="0037068F"/>
    <w:rsid w:val="00370A24"/>
    <w:rsid w:val="00370B97"/>
    <w:rsid w:val="0037118C"/>
    <w:rsid w:val="003716ED"/>
    <w:rsid w:val="00371D02"/>
    <w:rsid w:val="00371E51"/>
    <w:rsid w:val="00372051"/>
    <w:rsid w:val="003723BD"/>
    <w:rsid w:val="0037480D"/>
    <w:rsid w:val="003751CE"/>
    <w:rsid w:val="00375512"/>
    <w:rsid w:val="00376292"/>
    <w:rsid w:val="00376628"/>
    <w:rsid w:val="00376B92"/>
    <w:rsid w:val="00377E29"/>
    <w:rsid w:val="0038029B"/>
    <w:rsid w:val="003803BB"/>
    <w:rsid w:val="00381012"/>
    <w:rsid w:val="00382A7D"/>
    <w:rsid w:val="0038378E"/>
    <w:rsid w:val="00383A70"/>
    <w:rsid w:val="00384060"/>
    <w:rsid w:val="0038546A"/>
    <w:rsid w:val="00385BCF"/>
    <w:rsid w:val="003861E1"/>
    <w:rsid w:val="0038732F"/>
    <w:rsid w:val="00390285"/>
    <w:rsid w:val="0039086C"/>
    <w:rsid w:val="003908FA"/>
    <w:rsid w:val="00390F83"/>
    <w:rsid w:val="0039139D"/>
    <w:rsid w:val="0039144B"/>
    <w:rsid w:val="00391536"/>
    <w:rsid w:val="00391950"/>
    <w:rsid w:val="00391D9D"/>
    <w:rsid w:val="0039249A"/>
    <w:rsid w:val="00393A51"/>
    <w:rsid w:val="00394C95"/>
    <w:rsid w:val="00395CB9"/>
    <w:rsid w:val="00396EA9"/>
    <w:rsid w:val="003970CD"/>
    <w:rsid w:val="00397536"/>
    <w:rsid w:val="003A1132"/>
    <w:rsid w:val="003A2610"/>
    <w:rsid w:val="003A3C6E"/>
    <w:rsid w:val="003A41F9"/>
    <w:rsid w:val="003A48EC"/>
    <w:rsid w:val="003A52E1"/>
    <w:rsid w:val="003A57B0"/>
    <w:rsid w:val="003A60FA"/>
    <w:rsid w:val="003A7BE7"/>
    <w:rsid w:val="003A7F75"/>
    <w:rsid w:val="003B08D6"/>
    <w:rsid w:val="003B0D3C"/>
    <w:rsid w:val="003B13CD"/>
    <w:rsid w:val="003B1986"/>
    <w:rsid w:val="003B1D28"/>
    <w:rsid w:val="003B2565"/>
    <w:rsid w:val="003B4B83"/>
    <w:rsid w:val="003B5AA2"/>
    <w:rsid w:val="003B6474"/>
    <w:rsid w:val="003B69CB"/>
    <w:rsid w:val="003B707A"/>
    <w:rsid w:val="003B768D"/>
    <w:rsid w:val="003B7C76"/>
    <w:rsid w:val="003C099B"/>
    <w:rsid w:val="003C1335"/>
    <w:rsid w:val="003C1D69"/>
    <w:rsid w:val="003C247E"/>
    <w:rsid w:val="003C27F7"/>
    <w:rsid w:val="003C2F70"/>
    <w:rsid w:val="003C369F"/>
    <w:rsid w:val="003C4811"/>
    <w:rsid w:val="003C4C1A"/>
    <w:rsid w:val="003C4FE5"/>
    <w:rsid w:val="003C5B9B"/>
    <w:rsid w:val="003C60B7"/>
    <w:rsid w:val="003C6B30"/>
    <w:rsid w:val="003C73D5"/>
    <w:rsid w:val="003D01E2"/>
    <w:rsid w:val="003D06C4"/>
    <w:rsid w:val="003D07D7"/>
    <w:rsid w:val="003D109A"/>
    <w:rsid w:val="003D10FF"/>
    <w:rsid w:val="003D5059"/>
    <w:rsid w:val="003D6093"/>
    <w:rsid w:val="003E1110"/>
    <w:rsid w:val="003E1A3F"/>
    <w:rsid w:val="003E1E13"/>
    <w:rsid w:val="003E1EC0"/>
    <w:rsid w:val="003E2479"/>
    <w:rsid w:val="003E29AA"/>
    <w:rsid w:val="003E2B8A"/>
    <w:rsid w:val="003E340E"/>
    <w:rsid w:val="003E344D"/>
    <w:rsid w:val="003E3559"/>
    <w:rsid w:val="003E5688"/>
    <w:rsid w:val="003E5737"/>
    <w:rsid w:val="003E68D8"/>
    <w:rsid w:val="003F0217"/>
    <w:rsid w:val="003F0E6F"/>
    <w:rsid w:val="003F13A9"/>
    <w:rsid w:val="003F1468"/>
    <w:rsid w:val="003F1936"/>
    <w:rsid w:val="003F3424"/>
    <w:rsid w:val="003F3951"/>
    <w:rsid w:val="003F3A10"/>
    <w:rsid w:val="003F5F02"/>
    <w:rsid w:val="003F63EE"/>
    <w:rsid w:val="003F6DBA"/>
    <w:rsid w:val="003F78BC"/>
    <w:rsid w:val="003F7F4D"/>
    <w:rsid w:val="004003B7"/>
    <w:rsid w:val="00400CF1"/>
    <w:rsid w:val="0040121C"/>
    <w:rsid w:val="00401612"/>
    <w:rsid w:val="004018C5"/>
    <w:rsid w:val="00401FD0"/>
    <w:rsid w:val="00402ABF"/>
    <w:rsid w:val="00402CE2"/>
    <w:rsid w:val="004039EA"/>
    <w:rsid w:val="00403BCC"/>
    <w:rsid w:val="00404C31"/>
    <w:rsid w:val="00404EE3"/>
    <w:rsid w:val="00406144"/>
    <w:rsid w:val="00406B82"/>
    <w:rsid w:val="0040708D"/>
    <w:rsid w:val="00407198"/>
    <w:rsid w:val="00410CA3"/>
    <w:rsid w:val="00410E3E"/>
    <w:rsid w:val="004114B2"/>
    <w:rsid w:val="00411A15"/>
    <w:rsid w:val="00412D06"/>
    <w:rsid w:val="00412D71"/>
    <w:rsid w:val="0041380E"/>
    <w:rsid w:val="00413934"/>
    <w:rsid w:val="00415053"/>
    <w:rsid w:val="0041523A"/>
    <w:rsid w:val="00415FB3"/>
    <w:rsid w:val="00416CC5"/>
    <w:rsid w:val="00417298"/>
    <w:rsid w:val="00417A47"/>
    <w:rsid w:val="00417B4D"/>
    <w:rsid w:val="00417E98"/>
    <w:rsid w:val="00420234"/>
    <w:rsid w:val="004210BA"/>
    <w:rsid w:val="00421423"/>
    <w:rsid w:val="00421663"/>
    <w:rsid w:val="0042169A"/>
    <w:rsid w:val="004219C2"/>
    <w:rsid w:val="00422AC3"/>
    <w:rsid w:val="00422AEE"/>
    <w:rsid w:val="00422E73"/>
    <w:rsid w:val="00423276"/>
    <w:rsid w:val="00423E8A"/>
    <w:rsid w:val="00424E6B"/>
    <w:rsid w:val="00425681"/>
    <w:rsid w:val="00425AB3"/>
    <w:rsid w:val="00425BB9"/>
    <w:rsid w:val="00425D00"/>
    <w:rsid w:val="00426053"/>
    <w:rsid w:val="00426C0A"/>
    <w:rsid w:val="004312A4"/>
    <w:rsid w:val="004326AB"/>
    <w:rsid w:val="00432BCA"/>
    <w:rsid w:val="00433542"/>
    <w:rsid w:val="00435DF1"/>
    <w:rsid w:val="00435F83"/>
    <w:rsid w:val="00436454"/>
    <w:rsid w:val="00436AA8"/>
    <w:rsid w:val="00436B32"/>
    <w:rsid w:val="004375E1"/>
    <w:rsid w:val="00440DA7"/>
    <w:rsid w:val="0044265F"/>
    <w:rsid w:val="004428D2"/>
    <w:rsid w:val="00442BBA"/>
    <w:rsid w:val="0044342B"/>
    <w:rsid w:val="00443A48"/>
    <w:rsid w:val="00447367"/>
    <w:rsid w:val="00447AAC"/>
    <w:rsid w:val="00447C4F"/>
    <w:rsid w:val="00450B64"/>
    <w:rsid w:val="00451008"/>
    <w:rsid w:val="00451BC8"/>
    <w:rsid w:val="00451E3E"/>
    <w:rsid w:val="004524CC"/>
    <w:rsid w:val="00452609"/>
    <w:rsid w:val="00452765"/>
    <w:rsid w:val="004541D2"/>
    <w:rsid w:val="0045502E"/>
    <w:rsid w:val="004553DD"/>
    <w:rsid w:val="00455449"/>
    <w:rsid w:val="00455D10"/>
    <w:rsid w:val="00455FBA"/>
    <w:rsid w:val="00456C87"/>
    <w:rsid w:val="004574F2"/>
    <w:rsid w:val="00457ECA"/>
    <w:rsid w:val="00460288"/>
    <w:rsid w:val="00461C01"/>
    <w:rsid w:val="00462457"/>
    <w:rsid w:val="00462EA0"/>
    <w:rsid w:val="00463056"/>
    <w:rsid w:val="00463842"/>
    <w:rsid w:val="00463A61"/>
    <w:rsid w:val="0046467C"/>
    <w:rsid w:val="00464873"/>
    <w:rsid w:val="00466E7C"/>
    <w:rsid w:val="004670EF"/>
    <w:rsid w:val="004707BE"/>
    <w:rsid w:val="00471173"/>
    <w:rsid w:val="004724A0"/>
    <w:rsid w:val="004726D2"/>
    <w:rsid w:val="00472758"/>
    <w:rsid w:val="004734F6"/>
    <w:rsid w:val="00473BAA"/>
    <w:rsid w:val="004746B3"/>
    <w:rsid w:val="004753DD"/>
    <w:rsid w:val="004756B0"/>
    <w:rsid w:val="00475B7C"/>
    <w:rsid w:val="004772F7"/>
    <w:rsid w:val="00481C08"/>
    <w:rsid w:val="004821E4"/>
    <w:rsid w:val="004822A8"/>
    <w:rsid w:val="00482E79"/>
    <w:rsid w:val="00482F9E"/>
    <w:rsid w:val="00483CFF"/>
    <w:rsid w:val="00483E22"/>
    <w:rsid w:val="004840DF"/>
    <w:rsid w:val="004844BA"/>
    <w:rsid w:val="00484766"/>
    <w:rsid w:val="004850ED"/>
    <w:rsid w:val="00486112"/>
    <w:rsid w:val="004868C7"/>
    <w:rsid w:val="00486CE9"/>
    <w:rsid w:val="00487981"/>
    <w:rsid w:val="00487C7D"/>
    <w:rsid w:val="00490C02"/>
    <w:rsid w:val="00490D96"/>
    <w:rsid w:val="00491EAE"/>
    <w:rsid w:val="0049274A"/>
    <w:rsid w:val="00493D7B"/>
    <w:rsid w:val="00494C74"/>
    <w:rsid w:val="00495129"/>
    <w:rsid w:val="00495F79"/>
    <w:rsid w:val="00496FD1"/>
    <w:rsid w:val="004A012A"/>
    <w:rsid w:val="004A161C"/>
    <w:rsid w:val="004A4418"/>
    <w:rsid w:val="004A4489"/>
    <w:rsid w:val="004A4499"/>
    <w:rsid w:val="004A4635"/>
    <w:rsid w:val="004A48C1"/>
    <w:rsid w:val="004A49A8"/>
    <w:rsid w:val="004A4CE9"/>
    <w:rsid w:val="004A52CB"/>
    <w:rsid w:val="004A6F33"/>
    <w:rsid w:val="004B0E1E"/>
    <w:rsid w:val="004B1FE9"/>
    <w:rsid w:val="004B2917"/>
    <w:rsid w:val="004B2A71"/>
    <w:rsid w:val="004B49D5"/>
    <w:rsid w:val="004B5AD3"/>
    <w:rsid w:val="004B632F"/>
    <w:rsid w:val="004B6667"/>
    <w:rsid w:val="004B67A9"/>
    <w:rsid w:val="004B7B49"/>
    <w:rsid w:val="004B7D0D"/>
    <w:rsid w:val="004C10D2"/>
    <w:rsid w:val="004C2B51"/>
    <w:rsid w:val="004C322C"/>
    <w:rsid w:val="004C4C63"/>
    <w:rsid w:val="004C5450"/>
    <w:rsid w:val="004C55EE"/>
    <w:rsid w:val="004C5AFF"/>
    <w:rsid w:val="004C66FC"/>
    <w:rsid w:val="004D4196"/>
    <w:rsid w:val="004D437E"/>
    <w:rsid w:val="004D4628"/>
    <w:rsid w:val="004D48DE"/>
    <w:rsid w:val="004D4F6E"/>
    <w:rsid w:val="004D70E0"/>
    <w:rsid w:val="004D71D4"/>
    <w:rsid w:val="004D7744"/>
    <w:rsid w:val="004E05D7"/>
    <w:rsid w:val="004E0B4B"/>
    <w:rsid w:val="004E0EB6"/>
    <w:rsid w:val="004E0F94"/>
    <w:rsid w:val="004E1756"/>
    <w:rsid w:val="004E19FF"/>
    <w:rsid w:val="004E2051"/>
    <w:rsid w:val="004E2674"/>
    <w:rsid w:val="004E2B36"/>
    <w:rsid w:val="004E403C"/>
    <w:rsid w:val="004E52C2"/>
    <w:rsid w:val="004E5F87"/>
    <w:rsid w:val="004F0064"/>
    <w:rsid w:val="004F0458"/>
    <w:rsid w:val="004F1239"/>
    <w:rsid w:val="004F1912"/>
    <w:rsid w:val="004F2F6A"/>
    <w:rsid w:val="004F3148"/>
    <w:rsid w:val="004F3B82"/>
    <w:rsid w:val="004F4341"/>
    <w:rsid w:val="004F470D"/>
    <w:rsid w:val="004F4816"/>
    <w:rsid w:val="004F4D6D"/>
    <w:rsid w:val="004F51E7"/>
    <w:rsid w:val="004F523A"/>
    <w:rsid w:val="004F52E0"/>
    <w:rsid w:val="004F5D82"/>
    <w:rsid w:val="004F6031"/>
    <w:rsid w:val="004F6CFC"/>
    <w:rsid w:val="004F7358"/>
    <w:rsid w:val="004F76D3"/>
    <w:rsid w:val="004F77A4"/>
    <w:rsid w:val="004F7D03"/>
    <w:rsid w:val="004F7ED9"/>
    <w:rsid w:val="00500C05"/>
    <w:rsid w:val="00500C65"/>
    <w:rsid w:val="00501BFF"/>
    <w:rsid w:val="005035B7"/>
    <w:rsid w:val="00503755"/>
    <w:rsid w:val="00503793"/>
    <w:rsid w:val="0050394D"/>
    <w:rsid w:val="00504097"/>
    <w:rsid w:val="0050461E"/>
    <w:rsid w:val="00504942"/>
    <w:rsid w:val="005077D5"/>
    <w:rsid w:val="00507B02"/>
    <w:rsid w:val="00510B94"/>
    <w:rsid w:val="00510CC9"/>
    <w:rsid w:val="00511FC9"/>
    <w:rsid w:val="005123E1"/>
    <w:rsid w:val="00513D60"/>
    <w:rsid w:val="005142A6"/>
    <w:rsid w:val="00514C78"/>
    <w:rsid w:val="005160E6"/>
    <w:rsid w:val="0051642C"/>
    <w:rsid w:val="00516734"/>
    <w:rsid w:val="00517239"/>
    <w:rsid w:val="00517A97"/>
    <w:rsid w:val="00517FAD"/>
    <w:rsid w:val="00520082"/>
    <w:rsid w:val="0052129A"/>
    <w:rsid w:val="005248F6"/>
    <w:rsid w:val="00525184"/>
    <w:rsid w:val="00525BDD"/>
    <w:rsid w:val="00525F93"/>
    <w:rsid w:val="00526116"/>
    <w:rsid w:val="00526293"/>
    <w:rsid w:val="005271AD"/>
    <w:rsid w:val="00527CDC"/>
    <w:rsid w:val="005305A8"/>
    <w:rsid w:val="00531051"/>
    <w:rsid w:val="005318CE"/>
    <w:rsid w:val="00531A5E"/>
    <w:rsid w:val="00533E06"/>
    <w:rsid w:val="005352D7"/>
    <w:rsid w:val="00536269"/>
    <w:rsid w:val="005375E3"/>
    <w:rsid w:val="00537AD6"/>
    <w:rsid w:val="005403F6"/>
    <w:rsid w:val="00541573"/>
    <w:rsid w:val="005419E4"/>
    <w:rsid w:val="00542448"/>
    <w:rsid w:val="00542F04"/>
    <w:rsid w:val="0054416E"/>
    <w:rsid w:val="00545FE0"/>
    <w:rsid w:val="00547AF5"/>
    <w:rsid w:val="0055037E"/>
    <w:rsid w:val="0055094A"/>
    <w:rsid w:val="005513E0"/>
    <w:rsid w:val="0055259B"/>
    <w:rsid w:val="00553ED3"/>
    <w:rsid w:val="005553EE"/>
    <w:rsid w:val="00555E38"/>
    <w:rsid w:val="005578EB"/>
    <w:rsid w:val="00560E93"/>
    <w:rsid w:val="00560ED4"/>
    <w:rsid w:val="005613E4"/>
    <w:rsid w:val="0056199A"/>
    <w:rsid w:val="00561CEB"/>
    <w:rsid w:val="005620DB"/>
    <w:rsid w:val="0056278D"/>
    <w:rsid w:val="005630AB"/>
    <w:rsid w:val="005638C5"/>
    <w:rsid w:val="00564CFF"/>
    <w:rsid w:val="0056540B"/>
    <w:rsid w:val="00566118"/>
    <w:rsid w:val="0056700E"/>
    <w:rsid w:val="0056723F"/>
    <w:rsid w:val="00570A1A"/>
    <w:rsid w:val="00571097"/>
    <w:rsid w:val="00571432"/>
    <w:rsid w:val="00571C07"/>
    <w:rsid w:val="00572C1A"/>
    <w:rsid w:val="00572E3A"/>
    <w:rsid w:val="0057415D"/>
    <w:rsid w:val="00575112"/>
    <w:rsid w:val="00575495"/>
    <w:rsid w:val="00576000"/>
    <w:rsid w:val="00580C31"/>
    <w:rsid w:val="00580D5C"/>
    <w:rsid w:val="00580DF6"/>
    <w:rsid w:val="00581585"/>
    <w:rsid w:val="0058180E"/>
    <w:rsid w:val="00581976"/>
    <w:rsid w:val="005836C9"/>
    <w:rsid w:val="005838AE"/>
    <w:rsid w:val="00584055"/>
    <w:rsid w:val="00585025"/>
    <w:rsid w:val="00585DF1"/>
    <w:rsid w:val="00585FF1"/>
    <w:rsid w:val="00586120"/>
    <w:rsid w:val="00586348"/>
    <w:rsid w:val="0058662E"/>
    <w:rsid w:val="0058711F"/>
    <w:rsid w:val="00587391"/>
    <w:rsid w:val="00587E80"/>
    <w:rsid w:val="005906D0"/>
    <w:rsid w:val="00590C7E"/>
    <w:rsid w:val="005915A1"/>
    <w:rsid w:val="005918D6"/>
    <w:rsid w:val="00591965"/>
    <w:rsid w:val="00591F09"/>
    <w:rsid w:val="00591F1E"/>
    <w:rsid w:val="00592406"/>
    <w:rsid w:val="00592552"/>
    <w:rsid w:val="0059399A"/>
    <w:rsid w:val="005940BC"/>
    <w:rsid w:val="00595AC3"/>
    <w:rsid w:val="00596097"/>
    <w:rsid w:val="00596549"/>
    <w:rsid w:val="005971B6"/>
    <w:rsid w:val="00597570"/>
    <w:rsid w:val="0059764E"/>
    <w:rsid w:val="005A0C83"/>
    <w:rsid w:val="005A1CD2"/>
    <w:rsid w:val="005A2942"/>
    <w:rsid w:val="005A2C9A"/>
    <w:rsid w:val="005A370F"/>
    <w:rsid w:val="005A3B49"/>
    <w:rsid w:val="005A4514"/>
    <w:rsid w:val="005A47D3"/>
    <w:rsid w:val="005A570D"/>
    <w:rsid w:val="005A72BF"/>
    <w:rsid w:val="005A7A61"/>
    <w:rsid w:val="005B066E"/>
    <w:rsid w:val="005B0672"/>
    <w:rsid w:val="005B0A17"/>
    <w:rsid w:val="005B0DFB"/>
    <w:rsid w:val="005B137E"/>
    <w:rsid w:val="005B1887"/>
    <w:rsid w:val="005B1C05"/>
    <w:rsid w:val="005B1EF6"/>
    <w:rsid w:val="005B2135"/>
    <w:rsid w:val="005B2B38"/>
    <w:rsid w:val="005B2D21"/>
    <w:rsid w:val="005B33E7"/>
    <w:rsid w:val="005B4239"/>
    <w:rsid w:val="005B5788"/>
    <w:rsid w:val="005B57B4"/>
    <w:rsid w:val="005B5998"/>
    <w:rsid w:val="005B5CBB"/>
    <w:rsid w:val="005B5F98"/>
    <w:rsid w:val="005B6FAD"/>
    <w:rsid w:val="005B7433"/>
    <w:rsid w:val="005B792D"/>
    <w:rsid w:val="005B7A6D"/>
    <w:rsid w:val="005B7BFB"/>
    <w:rsid w:val="005C023E"/>
    <w:rsid w:val="005C055D"/>
    <w:rsid w:val="005C06C5"/>
    <w:rsid w:val="005C0A9F"/>
    <w:rsid w:val="005C0C91"/>
    <w:rsid w:val="005C15FD"/>
    <w:rsid w:val="005C1725"/>
    <w:rsid w:val="005C18EB"/>
    <w:rsid w:val="005C1B9D"/>
    <w:rsid w:val="005C32AD"/>
    <w:rsid w:val="005C33D5"/>
    <w:rsid w:val="005C4972"/>
    <w:rsid w:val="005C4E5A"/>
    <w:rsid w:val="005C4EEA"/>
    <w:rsid w:val="005C53CA"/>
    <w:rsid w:val="005C5BCE"/>
    <w:rsid w:val="005C7198"/>
    <w:rsid w:val="005C7CEF"/>
    <w:rsid w:val="005D0170"/>
    <w:rsid w:val="005D0452"/>
    <w:rsid w:val="005D2729"/>
    <w:rsid w:val="005D3516"/>
    <w:rsid w:val="005D4E7F"/>
    <w:rsid w:val="005D5D22"/>
    <w:rsid w:val="005D67A3"/>
    <w:rsid w:val="005D69B1"/>
    <w:rsid w:val="005E0910"/>
    <w:rsid w:val="005E1B92"/>
    <w:rsid w:val="005E2B2C"/>
    <w:rsid w:val="005E3314"/>
    <w:rsid w:val="005E3B8F"/>
    <w:rsid w:val="005E489D"/>
    <w:rsid w:val="005E49E3"/>
    <w:rsid w:val="005E584E"/>
    <w:rsid w:val="005E79BA"/>
    <w:rsid w:val="005F02C8"/>
    <w:rsid w:val="005F0AC6"/>
    <w:rsid w:val="005F1C0D"/>
    <w:rsid w:val="005F2108"/>
    <w:rsid w:val="005F2591"/>
    <w:rsid w:val="005F3B63"/>
    <w:rsid w:val="005F3C02"/>
    <w:rsid w:val="005F3C69"/>
    <w:rsid w:val="005F4056"/>
    <w:rsid w:val="005F45CD"/>
    <w:rsid w:val="005F4F93"/>
    <w:rsid w:val="005F5346"/>
    <w:rsid w:val="005F5836"/>
    <w:rsid w:val="005F5A58"/>
    <w:rsid w:val="005F5FC6"/>
    <w:rsid w:val="005F60C6"/>
    <w:rsid w:val="005F7762"/>
    <w:rsid w:val="006008D4"/>
    <w:rsid w:val="00601B10"/>
    <w:rsid w:val="006021E4"/>
    <w:rsid w:val="006024C2"/>
    <w:rsid w:val="00602C50"/>
    <w:rsid w:val="00602EBD"/>
    <w:rsid w:val="0060301B"/>
    <w:rsid w:val="00603DBB"/>
    <w:rsid w:val="00604183"/>
    <w:rsid w:val="00610327"/>
    <w:rsid w:val="00611947"/>
    <w:rsid w:val="006130EB"/>
    <w:rsid w:val="00614044"/>
    <w:rsid w:val="00614CD5"/>
    <w:rsid w:val="00615666"/>
    <w:rsid w:val="00615E94"/>
    <w:rsid w:val="006160E5"/>
    <w:rsid w:val="00616237"/>
    <w:rsid w:val="006171C6"/>
    <w:rsid w:val="0062029C"/>
    <w:rsid w:val="006206A0"/>
    <w:rsid w:val="0062073C"/>
    <w:rsid w:val="00620A45"/>
    <w:rsid w:val="00620D0F"/>
    <w:rsid w:val="0062105E"/>
    <w:rsid w:val="00621571"/>
    <w:rsid w:val="00621995"/>
    <w:rsid w:val="0062255B"/>
    <w:rsid w:val="00622BD1"/>
    <w:rsid w:val="00623D9F"/>
    <w:rsid w:val="00624206"/>
    <w:rsid w:val="00624443"/>
    <w:rsid w:val="0062494E"/>
    <w:rsid w:val="00624A20"/>
    <w:rsid w:val="00624B07"/>
    <w:rsid w:val="00625501"/>
    <w:rsid w:val="006259CB"/>
    <w:rsid w:val="00626C57"/>
    <w:rsid w:val="00626D0C"/>
    <w:rsid w:val="00627507"/>
    <w:rsid w:val="00627A82"/>
    <w:rsid w:val="00627C26"/>
    <w:rsid w:val="0063238B"/>
    <w:rsid w:val="00632EEE"/>
    <w:rsid w:val="00633305"/>
    <w:rsid w:val="00634C3A"/>
    <w:rsid w:val="00635430"/>
    <w:rsid w:val="0063622A"/>
    <w:rsid w:val="006365A2"/>
    <w:rsid w:val="00636D91"/>
    <w:rsid w:val="00636E32"/>
    <w:rsid w:val="00636F58"/>
    <w:rsid w:val="006372BC"/>
    <w:rsid w:val="006373C1"/>
    <w:rsid w:val="00637FB1"/>
    <w:rsid w:val="0064131F"/>
    <w:rsid w:val="00642C0B"/>
    <w:rsid w:val="00642FB4"/>
    <w:rsid w:val="006434A0"/>
    <w:rsid w:val="00644A7E"/>
    <w:rsid w:val="00645C40"/>
    <w:rsid w:val="00645DD8"/>
    <w:rsid w:val="006463A9"/>
    <w:rsid w:val="00647594"/>
    <w:rsid w:val="006479F4"/>
    <w:rsid w:val="00650BA2"/>
    <w:rsid w:val="00650BC9"/>
    <w:rsid w:val="00650E0A"/>
    <w:rsid w:val="00653942"/>
    <w:rsid w:val="00653C32"/>
    <w:rsid w:val="00653E15"/>
    <w:rsid w:val="006553A6"/>
    <w:rsid w:val="00655FC1"/>
    <w:rsid w:val="0065669A"/>
    <w:rsid w:val="0065680E"/>
    <w:rsid w:val="006572D4"/>
    <w:rsid w:val="00657393"/>
    <w:rsid w:val="00657CC9"/>
    <w:rsid w:val="00657E32"/>
    <w:rsid w:val="00660734"/>
    <w:rsid w:val="006612F2"/>
    <w:rsid w:val="00661F73"/>
    <w:rsid w:val="00662083"/>
    <w:rsid w:val="0066441A"/>
    <w:rsid w:val="006645BF"/>
    <w:rsid w:val="00664D44"/>
    <w:rsid w:val="006651BB"/>
    <w:rsid w:val="00665265"/>
    <w:rsid w:val="006671D3"/>
    <w:rsid w:val="006671E4"/>
    <w:rsid w:val="00667688"/>
    <w:rsid w:val="00667846"/>
    <w:rsid w:val="00670BDC"/>
    <w:rsid w:val="00671381"/>
    <w:rsid w:val="00671C80"/>
    <w:rsid w:val="0067304F"/>
    <w:rsid w:val="00673DAA"/>
    <w:rsid w:val="00674208"/>
    <w:rsid w:val="00675370"/>
    <w:rsid w:val="00675578"/>
    <w:rsid w:val="00675CE0"/>
    <w:rsid w:val="00676194"/>
    <w:rsid w:val="0067676F"/>
    <w:rsid w:val="00677738"/>
    <w:rsid w:val="00677B95"/>
    <w:rsid w:val="006809DD"/>
    <w:rsid w:val="00680D6E"/>
    <w:rsid w:val="006813AC"/>
    <w:rsid w:val="006813EC"/>
    <w:rsid w:val="006822BD"/>
    <w:rsid w:val="00682460"/>
    <w:rsid w:val="00682C7B"/>
    <w:rsid w:val="006839C4"/>
    <w:rsid w:val="0068441B"/>
    <w:rsid w:val="0068556D"/>
    <w:rsid w:val="00685796"/>
    <w:rsid w:val="006858E8"/>
    <w:rsid w:val="00686B2E"/>
    <w:rsid w:val="00687020"/>
    <w:rsid w:val="00687261"/>
    <w:rsid w:val="0068782A"/>
    <w:rsid w:val="00690A4D"/>
    <w:rsid w:val="00690A66"/>
    <w:rsid w:val="00690BF6"/>
    <w:rsid w:val="00691940"/>
    <w:rsid w:val="00693232"/>
    <w:rsid w:val="006937AC"/>
    <w:rsid w:val="00693FFA"/>
    <w:rsid w:val="00694184"/>
    <w:rsid w:val="00694463"/>
    <w:rsid w:val="006944DE"/>
    <w:rsid w:val="00695012"/>
    <w:rsid w:val="006958B6"/>
    <w:rsid w:val="00696542"/>
    <w:rsid w:val="00696622"/>
    <w:rsid w:val="00696979"/>
    <w:rsid w:val="00696CA4"/>
    <w:rsid w:val="0069718F"/>
    <w:rsid w:val="006A04D1"/>
    <w:rsid w:val="006A0A76"/>
    <w:rsid w:val="006A1095"/>
    <w:rsid w:val="006A13F5"/>
    <w:rsid w:val="006A391C"/>
    <w:rsid w:val="006A3BC2"/>
    <w:rsid w:val="006A3C73"/>
    <w:rsid w:val="006A3CF8"/>
    <w:rsid w:val="006A3D1C"/>
    <w:rsid w:val="006A408C"/>
    <w:rsid w:val="006A45A1"/>
    <w:rsid w:val="006A4B25"/>
    <w:rsid w:val="006A4C77"/>
    <w:rsid w:val="006A5384"/>
    <w:rsid w:val="006A5A7A"/>
    <w:rsid w:val="006A5AED"/>
    <w:rsid w:val="006A5C8F"/>
    <w:rsid w:val="006A5EFF"/>
    <w:rsid w:val="006A6AEE"/>
    <w:rsid w:val="006A7B87"/>
    <w:rsid w:val="006B0182"/>
    <w:rsid w:val="006B16C5"/>
    <w:rsid w:val="006B247A"/>
    <w:rsid w:val="006B56F9"/>
    <w:rsid w:val="006B5CC4"/>
    <w:rsid w:val="006B61D8"/>
    <w:rsid w:val="006B6B8D"/>
    <w:rsid w:val="006B6B8E"/>
    <w:rsid w:val="006B7028"/>
    <w:rsid w:val="006B72ED"/>
    <w:rsid w:val="006B75B4"/>
    <w:rsid w:val="006C14BF"/>
    <w:rsid w:val="006C224E"/>
    <w:rsid w:val="006C3EBE"/>
    <w:rsid w:val="006C427A"/>
    <w:rsid w:val="006C4A74"/>
    <w:rsid w:val="006C4AB1"/>
    <w:rsid w:val="006C4D2D"/>
    <w:rsid w:val="006C4D8D"/>
    <w:rsid w:val="006C54CC"/>
    <w:rsid w:val="006D110C"/>
    <w:rsid w:val="006D13D4"/>
    <w:rsid w:val="006D13E5"/>
    <w:rsid w:val="006D15D4"/>
    <w:rsid w:val="006D203F"/>
    <w:rsid w:val="006D28F6"/>
    <w:rsid w:val="006D3EFE"/>
    <w:rsid w:val="006D411E"/>
    <w:rsid w:val="006D4D0D"/>
    <w:rsid w:val="006D50B0"/>
    <w:rsid w:val="006D5379"/>
    <w:rsid w:val="006D55FB"/>
    <w:rsid w:val="006D5759"/>
    <w:rsid w:val="006D5C20"/>
    <w:rsid w:val="006D5CE2"/>
    <w:rsid w:val="006D6992"/>
    <w:rsid w:val="006D6C60"/>
    <w:rsid w:val="006D6D5A"/>
    <w:rsid w:val="006D7109"/>
    <w:rsid w:val="006D7A19"/>
    <w:rsid w:val="006D7CEF"/>
    <w:rsid w:val="006D7EF4"/>
    <w:rsid w:val="006E09DF"/>
    <w:rsid w:val="006E11E0"/>
    <w:rsid w:val="006E15C2"/>
    <w:rsid w:val="006E1837"/>
    <w:rsid w:val="006E220A"/>
    <w:rsid w:val="006E285F"/>
    <w:rsid w:val="006E519B"/>
    <w:rsid w:val="006E56B3"/>
    <w:rsid w:val="006E68F0"/>
    <w:rsid w:val="006E6A8E"/>
    <w:rsid w:val="006E7DEF"/>
    <w:rsid w:val="006E7F4D"/>
    <w:rsid w:val="006F2394"/>
    <w:rsid w:val="006F33DD"/>
    <w:rsid w:val="006F39F6"/>
    <w:rsid w:val="006F3D7B"/>
    <w:rsid w:val="006F4695"/>
    <w:rsid w:val="006F474B"/>
    <w:rsid w:val="006F47CC"/>
    <w:rsid w:val="006F4CE0"/>
    <w:rsid w:val="006F509B"/>
    <w:rsid w:val="006F5C3F"/>
    <w:rsid w:val="006F6159"/>
    <w:rsid w:val="006F77E0"/>
    <w:rsid w:val="00701311"/>
    <w:rsid w:val="00702707"/>
    <w:rsid w:val="00702AA4"/>
    <w:rsid w:val="0070345A"/>
    <w:rsid w:val="00704604"/>
    <w:rsid w:val="00704CDA"/>
    <w:rsid w:val="00705FA9"/>
    <w:rsid w:val="00707057"/>
    <w:rsid w:val="00707EC9"/>
    <w:rsid w:val="00707F82"/>
    <w:rsid w:val="00711F71"/>
    <w:rsid w:val="007125F5"/>
    <w:rsid w:val="00713737"/>
    <w:rsid w:val="00713A3F"/>
    <w:rsid w:val="00713B00"/>
    <w:rsid w:val="00714102"/>
    <w:rsid w:val="007144C2"/>
    <w:rsid w:val="00715F3A"/>
    <w:rsid w:val="00716285"/>
    <w:rsid w:val="007165A7"/>
    <w:rsid w:val="00717DFE"/>
    <w:rsid w:val="007205CD"/>
    <w:rsid w:val="00720C70"/>
    <w:rsid w:val="00720E55"/>
    <w:rsid w:val="00721894"/>
    <w:rsid w:val="007228AC"/>
    <w:rsid w:val="00722FD4"/>
    <w:rsid w:val="0072348D"/>
    <w:rsid w:val="00723587"/>
    <w:rsid w:val="007238F5"/>
    <w:rsid w:val="00723AFF"/>
    <w:rsid w:val="00723E77"/>
    <w:rsid w:val="007241D0"/>
    <w:rsid w:val="00724382"/>
    <w:rsid w:val="00724C03"/>
    <w:rsid w:val="00726183"/>
    <w:rsid w:val="0072643E"/>
    <w:rsid w:val="00726C32"/>
    <w:rsid w:val="00726CD2"/>
    <w:rsid w:val="00726D25"/>
    <w:rsid w:val="00730BF7"/>
    <w:rsid w:val="00731DB9"/>
    <w:rsid w:val="0073233B"/>
    <w:rsid w:val="0073268A"/>
    <w:rsid w:val="00732F47"/>
    <w:rsid w:val="00733A6B"/>
    <w:rsid w:val="00734190"/>
    <w:rsid w:val="007343E5"/>
    <w:rsid w:val="007346F6"/>
    <w:rsid w:val="007349BF"/>
    <w:rsid w:val="00735C55"/>
    <w:rsid w:val="00735F3E"/>
    <w:rsid w:val="00736230"/>
    <w:rsid w:val="00736C64"/>
    <w:rsid w:val="007370BE"/>
    <w:rsid w:val="00737368"/>
    <w:rsid w:val="00737501"/>
    <w:rsid w:val="0074000E"/>
    <w:rsid w:val="00740046"/>
    <w:rsid w:val="007402FE"/>
    <w:rsid w:val="007407DB"/>
    <w:rsid w:val="00740AAD"/>
    <w:rsid w:val="00740E63"/>
    <w:rsid w:val="007416D4"/>
    <w:rsid w:val="0074240B"/>
    <w:rsid w:val="00742655"/>
    <w:rsid w:val="00742A51"/>
    <w:rsid w:val="00742F1D"/>
    <w:rsid w:val="00743237"/>
    <w:rsid w:val="0074487A"/>
    <w:rsid w:val="00744BB5"/>
    <w:rsid w:val="00744E0B"/>
    <w:rsid w:val="00744F95"/>
    <w:rsid w:val="00745418"/>
    <w:rsid w:val="0074577F"/>
    <w:rsid w:val="00745921"/>
    <w:rsid w:val="00746495"/>
    <w:rsid w:val="007477E2"/>
    <w:rsid w:val="00747A82"/>
    <w:rsid w:val="00750DDF"/>
    <w:rsid w:val="00750E82"/>
    <w:rsid w:val="00752F1B"/>
    <w:rsid w:val="00753127"/>
    <w:rsid w:val="00754074"/>
    <w:rsid w:val="00754124"/>
    <w:rsid w:val="007543CF"/>
    <w:rsid w:val="0075483D"/>
    <w:rsid w:val="00754853"/>
    <w:rsid w:val="007555D7"/>
    <w:rsid w:val="00755F61"/>
    <w:rsid w:val="00756370"/>
    <w:rsid w:val="007579AB"/>
    <w:rsid w:val="00757C04"/>
    <w:rsid w:val="00760196"/>
    <w:rsid w:val="00760489"/>
    <w:rsid w:val="00760559"/>
    <w:rsid w:val="00760FFB"/>
    <w:rsid w:val="007615DB"/>
    <w:rsid w:val="00761B51"/>
    <w:rsid w:val="00761FE9"/>
    <w:rsid w:val="00762BCE"/>
    <w:rsid w:val="00764499"/>
    <w:rsid w:val="0076529C"/>
    <w:rsid w:val="0076564E"/>
    <w:rsid w:val="007660A9"/>
    <w:rsid w:val="0076658C"/>
    <w:rsid w:val="00766E50"/>
    <w:rsid w:val="0076730B"/>
    <w:rsid w:val="007713B7"/>
    <w:rsid w:val="00771531"/>
    <w:rsid w:val="00772235"/>
    <w:rsid w:val="007731E5"/>
    <w:rsid w:val="00773987"/>
    <w:rsid w:val="007742F6"/>
    <w:rsid w:val="00774981"/>
    <w:rsid w:val="00774EBA"/>
    <w:rsid w:val="00775CAC"/>
    <w:rsid w:val="007761DD"/>
    <w:rsid w:val="00776853"/>
    <w:rsid w:val="00777D7F"/>
    <w:rsid w:val="00780C2A"/>
    <w:rsid w:val="00781030"/>
    <w:rsid w:val="007812D1"/>
    <w:rsid w:val="00781531"/>
    <w:rsid w:val="007827ED"/>
    <w:rsid w:val="00782FA6"/>
    <w:rsid w:val="00783792"/>
    <w:rsid w:val="0078590B"/>
    <w:rsid w:val="00786D7C"/>
    <w:rsid w:val="0078785E"/>
    <w:rsid w:val="0079022E"/>
    <w:rsid w:val="007908D6"/>
    <w:rsid w:val="00791092"/>
    <w:rsid w:val="00793F5E"/>
    <w:rsid w:val="00793FA4"/>
    <w:rsid w:val="007957C2"/>
    <w:rsid w:val="00795C03"/>
    <w:rsid w:val="00795C69"/>
    <w:rsid w:val="00796222"/>
    <w:rsid w:val="007965FC"/>
    <w:rsid w:val="007967CB"/>
    <w:rsid w:val="00797152"/>
    <w:rsid w:val="00797B00"/>
    <w:rsid w:val="007A0259"/>
    <w:rsid w:val="007A0297"/>
    <w:rsid w:val="007A05B2"/>
    <w:rsid w:val="007A10B7"/>
    <w:rsid w:val="007A1DF8"/>
    <w:rsid w:val="007A231C"/>
    <w:rsid w:val="007A295F"/>
    <w:rsid w:val="007A2B0D"/>
    <w:rsid w:val="007A308B"/>
    <w:rsid w:val="007A31FA"/>
    <w:rsid w:val="007A3405"/>
    <w:rsid w:val="007A353C"/>
    <w:rsid w:val="007A40A5"/>
    <w:rsid w:val="007A4432"/>
    <w:rsid w:val="007A4514"/>
    <w:rsid w:val="007A46FB"/>
    <w:rsid w:val="007A4B1B"/>
    <w:rsid w:val="007A52E3"/>
    <w:rsid w:val="007A5A9C"/>
    <w:rsid w:val="007A6637"/>
    <w:rsid w:val="007A6E3B"/>
    <w:rsid w:val="007A6EFD"/>
    <w:rsid w:val="007A7018"/>
    <w:rsid w:val="007B06FC"/>
    <w:rsid w:val="007B07F2"/>
    <w:rsid w:val="007B080B"/>
    <w:rsid w:val="007B2438"/>
    <w:rsid w:val="007B37B3"/>
    <w:rsid w:val="007B3D06"/>
    <w:rsid w:val="007B4B87"/>
    <w:rsid w:val="007B4E0B"/>
    <w:rsid w:val="007B5744"/>
    <w:rsid w:val="007B6709"/>
    <w:rsid w:val="007B6870"/>
    <w:rsid w:val="007B6EA9"/>
    <w:rsid w:val="007B71E1"/>
    <w:rsid w:val="007B7359"/>
    <w:rsid w:val="007B7AC4"/>
    <w:rsid w:val="007C0F70"/>
    <w:rsid w:val="007C1452"/>
    <w:rsid w:val="007C20C4"/>
    <w:rsid w:val="007C2154"/>
    <w:rsid w:val="007C218C"/>
    <w:rsid w:val="007C249C"/>
    <w:rsid w:val="007C41EF"/>
    <w:rsid w:val="007C48BE"/>
    <w:rsid w:val="007C4C0E"/>
    <w:rsid w:val="007C55A5"/>
    <w:rsid w:val="007C5797"/>
    <w:rsid w:val="007C61E6"/>
    <w:rsid w:val="007C6672"/>
    <w:rsid w:val="007C694D"/>
    <w:rsid w:val="007C7153"/>
    <w:rsid w:val="007D0FC0"/>
    <w:rsid w:val="007D12D6"/>
    <w:rsid w:val="007D194C"/>
    <w:rsid w:val="007D19C8"/>
    <w:rsid w:val="007D2AAA"/>
    <w:rsid w:val="007D3971"/>
    <w:rsid w:val="007D4530"/>
    <w:rsid w:val="007D49A5"/>
    <w:rsid w:val="007D5DFA"/>
    <w:rsid w:val="007D6CF3"/>
    <w:rsid w:val="007D6D6D"/>
    <w:rsid w:val="007D746E"/>
    <w:rsid w:val="007D7DCC"/>
    <w:rsid w:val="007E0177"/>
    <w:rsid w:val="007E02C8"/>
    <w:rsid w:val="007E06E5"/>
    <w:rsid w:val="007E1155"/>
    <w:rsid w:val="007E1C27"/>
    <w:rsid w:val="007E2C63"/>
    <w:rsid w:val="007E2CB0"/>
    <w:rsid w:val="007E2DC6"/>
    <w:rsid w:val="007E3130"/>
    <w:rsid w:val="007E4734"/>
    <w:rsid w:val="007E49D9"/>
    <w:rsid w:val="007E5178"/>
    <w:rsid w:val="007E53C8"/>
    <w:rsid w:val="007E5AC1"/>
    <w:rsid w:val="007E5AFF"/>
    <w:rsid w:val="007E7519"/>
    <w:rsid w:val="007E79F6"/>
    <w:rsid w:val="007E7B7E"/>
    <w:rsid w:val="007F1741"/>
    <w:rsid w:val="007F226C"/>
    <w:rsid w:val="007F24F2"/>
    <w:rsid w:val="007F2EBE"/>
    <w:rsid w:val="007F2F23"/>
    <w:rsid w:val="007F301C"/>
    <w:rsid w:val="007F30CE"/>
    <w:rsid w:val="007F3E54"/>
    <w:rsid w:val="007F44DA"/>
    <w:rsid w:val="007F4715"/>
    <w:rsid w:val="007F6B99"/>
    <w:rsid w:val="007F750B"/>
    <w:rsid w:val="00800157"/>
    <w:rsid w:val="00800AD1"/>
    <w:rsid w:val="00800C9F"/>
    <w:rsid w:val="00800D04"/>
    <w:rsid w:val="00801696"/>
    <w:rsid w:val="00801DF4"/>
    <w:rsid w:val="008020F2"/>
    <w:rsid w:val="008026F6"/>
    <w:rsid w:val="00804248"/>
    <w:rsid w:val="00804358"/>
    <w:rsid w:val="00804551"/>
    <w:rsid w:val="00804863"/>
    <w:rsid w:val="00804A9F"/>
    <w:rsid w:val="00805B81"/>
    <w:rsid w:val="008064CA"/>
    <w:rsid w:val="00806E73"/>
    <w:rsid w:val="00810816"/>
    <w:rsid w:val="00811476"/>
    <w:rsid w:val="00811B0C"/>
    <w:rsid w:val="008122F0"/>
    <w:rsid w:val="00812391"/>
    <w:rsid w:val="008127AA"/>
    <w:rsid w:val="00814778"/>
    <w:rsid w:val="008148D3"/>
    <w:rsid w:val="00814D8B"/>
    <w:rsid w:val="00815CE1"/>
    <w:rsid w:val="008167A2"/>
    <w:rsid w:val="00816C1D"/>
    <w:rsid w:val="00817897"/>
    <w:rsid w:val="00817F03"/>
    <w:rsid w:val="008203EA"/>
    <w:rsid w:val="00820722"/>
    <w:rsid w:val="00822817"/>
    <w:rsid w:val="00822873"/>
    <w:rsid w:val="0082327E"/>
    <w:rsid w:val="0082426A"/>
    <w:rsid w:val="0082595F"/>
    <w:rsid w:val="00826173"/>
    <w:rsid w:val="008274FF"/>
    <w:rsid w:val="00827B9C"/>
    <w:rsid w:val="00831A57"/>
    <w:rsid w:val="0083203F"/>
    <w:rsid w:val="00832C9B"/>
    <w:rsid w:val="008331D5"/>
    <w:rsid w:val="0083437E"/>
    <w:rsid w:val="00834789"/>
    <w:rsid w:val="00835574"/>
    <w:rsid w:val="00835DEC"/>
    <w:rsid w:val="00836EBF"/>
    <w:rsid w:val="00842009"/>
    <w:rsid w:val="00842B64"/>
    <w:rsid w:val="00843054"/>
    <w:rsid w:val="008435E3"/>
    <w:rsid w:val="008435E5"/>
    <w:rsid w:val="008439A1"/>
    <w:rsid w:val="0084430A"/>
    <w:rsid w:val="00845B52"/>
    <w:rsid w:val="00846170"/>
    <w:rsid w:val="00846AA4"/>
    <w:rsid w:val="008477D1"/>
    <w:rsid w:val="00850BBD"/>
    <w:rsid w:val="00850CDD"/>
    <w:rsid w:val="00850F59"/>
    <w:rsid w:val="00853A44"/>
    <w:rsid w:val="00853C00"/>
    <w:rsid w:val="00853E6B"/>
    <w:rsid w:val="00853E90"/>
    <w:rsid w:val="00854ADE"/>
    <w:rsid w:val="00855B87"/>
    <w:rsid w:val="0085601A"/>
    <w:rsid w:val="008562DE"/>
    <w:rsid w:val="00857025"/>
    <w:rsid w:val="00857333"/>
    <w:rsid w:val="0086012C"/>
    <w:rsid w:val="008616C7"/>
    <w:rsid w:val="0086288F"/>
    <w:rsid w:val="00863666"/>
    <w:rsid w:val="00863F27"/>
    <w:rsid w:val="00863F53"/>
    <w:rsid w:val="0086555E"/>
    <w:rsid w:val="00865ED7"/>
    <w:rsid w:val="0086677B"/>
    <w:rsid w:val="00866A14"/>
    <w:rsid w:val="0086765B"/>
    <w:rsid w:val="00867872"/>
    <w:rsid w:val="00867C69"/>
    <w:rsid w:val="0087020D"/>
    <w:rsid w:val="0087174D"/>
    <w:rsid w:val="00871F30"/>
    <w:rsid w:val="00872322"/>
    <w:rsid w:val="00872C8D"/>
    <w:rsid w:val="008734BF"/>
    <w:rsid w:val="00873637"/>
    <w:rsid w:val="00874570"/>
    <w:rsid w:val="00874FC7"/>
    <w:rsid w:val="00875416"/>
    <w:rsid w:val="008757AA"/>
    <w:rsid w:val="00875B35"/>
    <w:rsid w:val="00876269"/>
    <w:rsid w:val="00876641"/>
    <w:rsid w:val="008766B2"/>
    <w:rsid w:val="00876D30"/>
    <w:rsid w:val="0087729F"/>
    <w:rsid w:val="00880FBA"/>
    <w:rsid w:val="008810FB"/>
    <w:rsid w:val="00881448"/>
    <w:rsid w:val="00881FF0"/>
    <w:rsid w:val="008827D2"/>
    <w:rsid w:val="00882C88"/>
    <w:rsid w:val="00883F81"/>
    <w:rsid w:val="0088561E"/>
    <w:rsid w:val="00887A7A"/>
    <w:rsid w:val="00887CD4"/>
    <w:rsid w:val="00887DFA"/>
    <w:rsid w:val="008901A1"/>
    <w:rsid w:val="00890547"/>
    <w:rsid w:val="00890724"/>
    <w:rsid w:val="00890912"/>
    <w:rsid w:val="00890DC4"/>
    <w:rsid w:val="008910C1"/>
    <w:rsid w:val="00891B3D"/>
    <w:rsid w:val="00891B44"/>
    <w:rsid w:val="00891D6D"/>
    <w:rsid w:val="00891F11"/>
    <w:rsid w:val="00892402"/>
    <w:rsid w:val="00892CEA"/>
    <w:rsid w:val="00893013"/>
    <w:rsid w:val="008937AD"/>
    <w:rsid w:val="00893FF8"/>
    <w:rsid w:val="00893FF9"/>
    <w:rsid w:val="008945D5"/>
    <w:rsid w:val="00894CC4"/>
    <w:rsid w:val="00895643"/>
    <w:rsid w:val="00896605"/>
    <w:rsid w:val="008967AB"/>
    <w:rsid w:val="00897050"/>
    <w:rsid w:val="00897594"/>
    <w:rsid w:val="008A0277"/>
    <w:rsid w:val="008A1634"/>
    <w:rsid w:val="008A1F77"/>
    <w:rsid w:val="008A1F7E"/>
    <w:rsid w:val="008A2D72"/>
    <w:rsid w:val="008A3AB5"/>
    <w:rsid w:val="008A4021"/>
    <w:rsid w:val="008A4A9D"/>
    <w:rsid w:val="008A558D"/>
    <w:rsid w:val="008A610C"/>
    <w:rsid w:val="008A688C"/>
    <w:rsid w:val="008A694C"/>
    <w:rsid w:val="008A75ED"/>
    <w:rsid w:val="008A7C0A"/>
    <w:rsid w:val="008A7C5E"/>
    <w:rsid w:val="008B11E3"/>
    <w:rsid w:val="008B12A0"/>
    <w:rsid w:val="008B1634"/>
    <w:rsid w:val="008B2802"/>
    <w:rsid w:val="008B40BC"/>
    <w:rsid w:val="008B4A76"/>
    <w:rsid w:val="008B5463"/>
    <w:rsid w:val="008B67F8"/>
    <w:rsid w:val="008B734B"/>
    <w:rsid w:val="008B7450"/>
    <w:rsid w:val="008C09FC"/>
    <w:rsid w:val="008C102D"/>
    <w:rsid w:val="008C1BF4"/>
    <w:rsid w:val="008C2465"/>
    <w:rsid w:val="008C27BF"/>
    <w:rsid w:val="008C2D4C"/>
    <w:rsid w:val="008C30D0"/>
    <w:rsid w:val="008C3A16"/>
    <w:rsid w:val="008C41C8"/>
    <w:rsid w:val="008C4259"/>
    <w:rsid w:val="008C4F27"/>
    <w:rsid w:val="008C6703"/>
    <w:rsid w:val="008C6723"/>
    <w:rsid w:val="008C7936"/>
    <w:rsid w:val="008C7F4B"/>
    <w:rsid w:val="008D43CD"/>
    <w:rsid w:val="008D47C4"/>
    <w:rsid w:val="008D47DD"/>
    <w:rsid w:val="008D4CC3"/>
    <w:rsid w:val="008D4E2A"/>
    <w:rsid w:val="008D6C3E"/>
    <w:rsid w:val="008D6CAF"/>
    <w:rsid w:val="008D7C87"/>
    <w:rsid w:val="008E01E8"/>
    <w:rsid w:val="008E0E3F"/>
    <w:rsid w:val="008E24C0"/>
    <w:rsid w:val="008E2866"/>
    <w:rsid w:val="008E2E65"/>
    <w:rsid w:val="008E3904"/>
    <w:rsid w:val="008E3AF4"/>
    <w:rsid w:val="008E4534"/>
    <w:rsid w:val="008E5CB4"/>
    <w:rsid w:val="008E5DE8"/>
    <w:rsid w:val="008E636D"/>
    <w:rsid w:val="008E719F"/>
    <w:rsid w:val="008E7306"/>
    <w:rsid w:val="008F01AD"/>
    <w:rsid w:val="008F06CF"/>
    <w:rsid w:val="008F18D8"/>
    <w:rsid w:val="008F30B5"/>
    <w:rsid w:val="008F329F"/>
    <w:rsid w:val="008F34E6"/>
    <w:rsid w:val="008F415A"/>
    <w:rsid w:val="008F4203"/>
    <w:rsid w:val="008F4354"/>
    <w:rsid w:val="008F4C36"/>
    <w:rsid w:val="008F4C55"/>
    <w:rsid w:val="008F6140"/>
    <w:rsid w:val="008F637D"/>
    <w:rsid w:val="008F69CA"/>
    <w:rsid w:val="008F7C1C"/>
    <w:rsid w:val="00900826"/>
    <w:rsid w:val="00902230"/>
    <w:rsid w:val="00902B17"/>
    <w:rsid w:val="00903398"/>
    <w:rsid w:val="00903ED9"/>
    <w:rsid w:val="00904CAA"/>
    <w:rsid w:val="00905C21"/>
    <w:rsid w:val="009066A4"/>
    <w:rsid w:val="009076DD"/>
    <w:rsid w:val="00907A8A"/>
    <w:rsid w:val="00907AC5"/>
    <w:rsid w:val="009103D0"/>
    <w:rsid w:val="00910940"/>
    <w:rsid w:val="00910F7E"/>
    <w:rsid w:val="0091221D"/>
    <w:rsid w:val="00912354"/>
    <w:rsid w:val="00912AFB"/>
    <w:rsid w:val="009140EE"/>
    <w:rsid w:val="009145BE"/>
    <w:rsid w:val="00914795"/>
    <w:rsid w:val="00914943"/>
    <w:rsid w:val="009158EB"/>
    <w:rsid w:val="00915B89"/>
    <w:rsid w:val="00916684"/>
    <w:rsid w:val="009166B5"/>
    <w:rsid w:val="009169A5"/>
    <w:rsid w:val="009175DE"/>
    <w:rsid w:val="00917F3A"/>
    <w:rsid w:val="009200DB"/>
    <w:rsid w:val="0092049C"/>
    <w:rsid w:val="00921909"/>
    <w:rsid w:val="00921B7E"/>
    <w:rsid w:val="009228AC"/>
    <w:rsid w:val="00924E01"/>
    <w:rsid w:val="009254A8"/>
    <w:rsid w:val="009255EE"/>
    <w:rsid w:val="00925AC7"/>
    <w:rsid w:val="009269CB"/>
    <w:rsid w:val="00926A6A"/>
    <w:rsid w:val="009275E8"/>
    <w:rsid w:val="00927771"/>
    <w:rsid w:val="009278C6"/>
    <w:rsid w:val="00930AAF"/>
    <w:rsid w:val="00930C70"/>
    <w:rsid w:val="00930C9B"/>
    <w:rsid w:val="00931E9A"/>
    <w:rsid w:val="00932DCF"/>
    <w:rsid w:val="00932EF2"/>
    <w:rsid w:val="009330A9"/>
    <w:rsid w:val="0093361C"/>
    <w:rsid w:val="0093399F"/>
    <w:rsid w:val="00934542"/>
    <w:rsid w:val="0093461F"/>
    <w:rsid w:val="009350AF"/>
    <w:rsid w:val="009353ED"/>
    <w:rsid w:val="00936459"/>
    <w:rsid w:val="00936908"/>
    <w:rsid w:val="00937249"/>
    <w:rsid w:val="0094130D"/>
    <w:rsid w:val="00941677"/>
    <w:rsid w:val="00941E45"/>
    <w:rsid w:val="0094236F"/>
    <w:rsid w:val="009429D2"/>
    <w:rsid w:val="00942D82"/>
    <w:rsid w:val="00942DC0"/>
    <w:rsid w:val="009439CB"/>
    <w:rsid w:val="00943C96"/>
    <w:rsid w:val="009444FC"/>
    <w:rsid w:val="0094478C"/>
    <w:rsid w:val="00945BD4"/>
    <w:rsid w:val="00945DE8"/>
    <w:rsid w:val="0094634C"/>
    <w:rsid w:val="009475D6"/>
    <w:rsid w:val="009476B5"/>
    <w:rsid w:val="00947A29"/>
    <w:rsid w:val="0095032D"/>
    <w:rsid w:val="00950AEC"/>
    <w:rsid w:val="00951766"/>
    <w:rsid w:val="00952401"/>
    <w:rsid w:val="009530C2"/>
    <w:rsid w:val="009532EA"/>
    <w:rsid w:val="0095345F"/>
    <w:rsid w:val="009542D1"/>
    <w:rsid w:val="00954738"/>
    <w:rsid w:val="009551F5"/>
    <w:rsid w:val="00955614"/>
    <w:rsid w:val="00955892"/>
    <w:rsid w:val="009558F6"/>
    <w:rsid w:val="00956DC2"/>
    <w:rsid w:val="00956F4E"/>
    <w:rsid w:val="0095789A"/>
    <w:rsid w:val="00957DDD"/>
    <w:rsid w:val="0096059F"/>
    <w:rsid w:val="00961D5A"/>
    <w:rsid w:val="00962A2C"/>
    <w:rsid w:val="00962BF1"/>
    <w:rsid w:val="009630CC"/>
    <w:rsid w:val="00963673"/>
    <w:rsid w:val="00963FEE"/>
    <w:rsid w:val="00964412"/>
    <w:rsid w:val="00964CC3"/>
    <w:rsid w:val="00965C7D"/>
    <w:rsid w:val="00965DF8"/>
    <w:rsid w:val="00966308"/>
    <w:rsid w:val="00966F67"/>
    <w:rsid w:val="00967CF0"/>
    <w:rsid w:val="00970A43"/>
    <w:rsid w:val="00970BFD"/>
    <w:rsid w:val="009711D4"/>
    <w:rsid w:val="0097122A"/>
    <w:rsid w:val="009718AD"/>
    <w:rsid w:val="009735E8"/>
    <w:rsid w:val="00973636"/>
    <w:rsid w:val="00973E34"/>
    <w:rsid w:val="009740AB"/>
    <w:rsid w:val="009740DB"/>
    <w:rsid w:val="0097528F"/>
    <w:rsid w:val="0097565D"/>
    <w:rsid w:val="00976C86"/>
    <w:rsid w:val="009775FB"/>
    <w:rsid w:val="00980F3E"/>
    <w:rsid w:val="00981372"/>
    <w:rsid w:val="0098233E"/>
    <w:rsid w:val="00983A27"/>
    <w:rsid w:val="00983E59"/>
    <w:rsid w:val="00984B3B"/>
    <w:rsid w:val="00984EDE"/>
    <w:rsid w:val="00984F4E"/>
    <w:rsid w:val="00985469"/>
    <w:rsid w:val="0098581C"/>
    <w:rsid w:val="00985862"/>
    <w:rsid w:val="0098717B"/>
    <w:rsid w:val="009872B9"/>
    <w:rsid w:val="00987529"/>
    <w:rsid w:val="009903E0"/>
    <w:rsid w:val="009909F7"/>
    <w:rsid w:val="00992BF2"/>
    <w:rsid w:val="00992EAF"/>
    <w:rsid w:val="0099316C"/>
    <w:rsid w:val="009934C9"/>
    <w:rsid w:val="00993E2A"/>
    <w:rsid w:val="0099426A"/>
    <w:rsid w:val="00994DB8"/>
    <w:rsid w:val="009955D6"/>
    <w:rsid w:val="00996D69"/>
    <w:rsid w:val="00996DE8"/>
    <w:rsid w:val="009A0D42"/>
    <w:rsid w:val="009A1422"/>
    <w:rsid w:val="009A1656"/>
    <w:rsid w:val="009A1DBD"/>
    <w:rsid w:val="009A1DEC"/>
    <w:rsid w:val="009A2118"/>
    <w:rsid w:val="009A2EB7"/>
    <w:rsid w:val="009A3481"/>
    <w:rsid w:val="009A36CF"/>
    <w:rsid w:val="009A4056"/>
    <w:rsid w:val="009A4A2B"/>
    <w:rsid w:val="009A55C3"/>
    <w:rsid w:val="009A6600"/>
    <w:rsid w:val="009A68DE"/>
    <w:rsid w:val="009A6EB3"/>
    <w:rsid w:val="009A7ADB"/>
    <w:rsid w:val="009A7BD3"/>
    <w:rsid w:val="009B0D99"/>
    <w:rsid w:val="009B120C"/>
    <w:rsid w:val="009B2847"/>
    <w:rsid w:val="009B2D18"/>
    <w:rsid w:val="009B30DD"/>
    <w:rsid w:val="009B37E2"/>
    <w:rsid w:val="009B3AB8"/>
    <w:rsid w:val="009B4096"/>
    <w:rsid w:val="009B41EB"/>
    <w:rsid w:val="009B4E93"/>
    <w:rsid w:val="009B63E5"/>
    <w:rsid w:val="009B6C45"/>
    <w:rsid w:val="009C04CA"/>
    <w:rsid w:val="009C1600"/>
    <w:rsid w:val="009C1EFF"/>
    <w:rsid w:val="009C1F67"/>
    <w:rsid w:val="009C2C37"/>
    <w:rsid w:val="009C3765"/>
    <w:rsid w:val="009C4375"/>
    <w:rsid w:val="009C44A3"/>
    <w:rsid w:val="009C47EF"/>
    <w:rsid w:val="009C492D"/>
    <w:rsid w:val="009C4C4C"/>
    <w:rsid w:val="009C5922"/>
    <w:rsid w:val="009C5FC6"/>
    <w:rsid w:val="009C6DD1"/>
    <w:rsid w:val="009C72C3"/>
    <w:rsid w:val="009C72E5"/>
    <w:rsid w:val="009C7E2F"/>
    <w:rsid w:val="009D0FDA"/>
    <w:rsid w:val="009D1114"/>
    <w:rsid w:val="009D1DF6"/>
    <w:rsid w:val="009D2FD8"/>
    <w:rsid w:val="009D3AC5"/>
    <w:rsid w:val="009D3BE4"/>
    <w:rsid w:val="009D3F45"/>
    <w:rsid w:val="009D42C7"/>
    <w:rsid w:val="009D48F8"/>
    <w:rsid w:val="009D4E04"/>
    <w:rsid w:val="009D4FBB"/>
    <w:rsid w:val="009D69C2"/>
    <w:rsid w:val="009D6F1F"/>
    <w:rsid w:val="009D7127"/>
    <w:rsid w:val="009D744A"/>
    <w:rsid w:val="009E0398"/>
    <w:rsid w:val="009E07EC"/>
    <w:rsid w:val="009E1348"/>
    <w:rsid w:val="009E34D7"/>
    <w:rsid w:val="009E40E3"/>
    <w:rsid w:val="009E43D6"/>
    <w:rsid w:val="009E499C"/>
    <w:rsid w:val="009E522D"/>
    <w:rsid w:val="009E540B"/>
    <w:rsid w:val="009E7D78"/>
    <w:rsid w:val="009F14BA"/>
    <w:rsid w:val="009F18AF"/>
    <w:rsid w:val="009F328D"/>
    <w:rsid w:val="009F328F"/>
    <w:rsid w:val="009F3D39"/>
    <w:rsid w:val="009F3D58"/>
    <w:rsid w:val="009F43A8"/>
    <w:rsid w:val="009F569F"/>
    <w:rsid w:val="009F5D53"/>
    <w:rsid w:val="009F6369"/>
    <w:rsid w:val="009F678C"/>
    <w:rsid w:val="009F6CC9"/>
    <w:rsid w:val="009F7079"/>
    <w:rsid w:val="009F792A"/>
    <w:rsid w:val="009F7B3B"/>
    <w:rsid w:val="009F7EE5"/>
    <w:rsid w:val="00A02CE2"/>
    <w:rsid w:val="00A02E3F"/>
    <w:rsid w:val="00A03C7D"/>
    <w:rsid w:val="00A0425B"/>
    <w:rsid w:val="00A042F0"/>
    <w:rsid w:val="00A046F4"/>
    <w:rsid w:val="00A049AF"/>
    <w:rsid w:val="00A077FF"/>
    <w:rsid w:val="00A11C49"/>
    <w:rsid w:val="00A11FC6"/>
    <w:rsid w:val="00A1242F"/>
    <w:rsid w:val="00A13D0B"/>
    <w:rsid w:val="00A13DE5"/>
    <w:rsid w:val="00A14055"/>
    <w:rsid w:val="00A14606"/>
    <w:rsid w:val="00A15F2F"/>
    <w:rsid w:val="00A162F4"/>
    <w:rsid w:val="00A173A2"/>
    <w:rsid w:val="00A1750A"/>
    <w:rsid w:val="00A20593"/>
    <w:rsid w:val="00A205E8"/>
    <w:rsid w:val="00A20691"/>
    <w:rsid w:val="00A2116F"/>
    <w:rsid w:val="00A21D63"/>
    <w:rsid w:val="00A22A05"/>
    <w:rsid w:val="00A23793"/>
    <w:rsid w:val="00A23BF5"/>
    <w:rsid w:val="00A244EC"/>
    <w:rsid w:val="00A24C50"/>
    <w:rsid w:val="00A2628F"/>
    <w:rsid w:val="00A2792A"/>
    <w:rsid w:val="00A27F7C"/>
    <w:rsid w:val="00A3011F"/>
    <w:rsid w:val="00A317F4"/>
    <w:rsid w:val="00A32D1B"/>
    <w:rsid w:val="00A355AE"/>
    <w:rsid w:val="00A35FE3"/>
    <w:rsid w:val="00A36E55"/>
    <w:rsid w:val="00A373A7"/>
    <w:rsid w:val="00A373F9"/>
    <w:rsid w:val="00A37803"/>
    <w:rsid w:val="00A3792F"/>
    <w:rsid w:val="00A40964"/>
    <w:rsid w:val="00A40AAB"/>
    <w:rsid w:val="00A41159"/>
    <w:rsid w:val="00A422CB"/>
    <w:rsid w:val="00A43859"/>
    <w:rsid w:val="00A44B98"/>
    <w:rsid w:val="00A45966"/>
    <w:rsid w:val="00A460D4"/>
    <w:rsid w:val="00A46D99"/>
    <w:rsid w:val="00A4728B"/>
    <w:rsid w:val="00A47562"/>
    <w:rsid w:val="00A5004C"/>
    <w:rsid w:val="00A50AC6"/>
    <w:rsid w:val="00A51ED4"/>
    <w:rsid w:val="00A5237F"/>
    <w:rsid w:val="00A52ABB"/>
    <w:rsid w:val="00A53674"/>
    <w:rsid w:val="00A54A10"/>
    <w:rsid w:val="00A56A86"/>
    <w:rsid w:val="00A57065"/>
    <w:rsid w:val="00A579FF"/>
    <w:rsid w:val="00A57B50"/>
    <w:rsid w:val="00A57F9F"/>
    <w:rsid w:val="00A6065B"/>
    <w:rsid w:val="00A61670"/>
    <w:rsid w:val="00A617A5"/>
    <w:rsid w:val="00A62839"/>
    <w:rsid w:val="00A62CAD"/>
    <w:rsid w:val="00A63930"/>
    <w:rsid w:val="00A63BFD"/>
    <w:rsid w:val="00A640CC"/>
    <w:rsid w:val="00A6425D"/>
    <w:rsid w:val="00A6437A"/>
    <w:rsid w:val="00A64FDE"/>
    <w:rsid w:val="00A65671"/>
    <w:rsid w:val="00A65A9D"/>
    <w:rsid w:val="00A66971"/>
    <w:rsid w:val="00A671E2"/>
    <w:rsid w:val="00A67761"/>
    <w:rsid w:val="00A67A88"/>
    <w:rsid w:val="00A67E76"/>
    <w:rsid w:val="00A712C7"/>
    <w:rsid w:val="00A71912"/>
    <w:rsid w:val="00A71C48"/>
    <w:rsid w:val="00A71D35"/>
    <w:rsid w:val="00A7244D"/>
    <w:rsid w:val="00A73CB5"/>
    <w:rsid w:val="00A744EA"/>
    <w:rsid w:val="00A748F1"/>
    <w:rsid w:val="00A74CE4"/>
    <w:rsid w:val="00A75C86"/>
    <w:rsid w:val="00A766C4"/>
    <w:rsid w:val="00A76767"/>
    <w:rsid w:val="00A76DF1"/>
    <w:rsid w:val="00A76E98"/>
    <w:rsid w:val="00A771DE"/>
    <w:rsid w:val="00A77588"/>
    <w:rsid w:val="00A80697"/>
    <w:rsid w:val="00A80FB7"/>
    <w:rsid w:val="00A815D8"/>
    <w:rsid w:val="00A81828"/>
    <w:rsid w:val="00A81E05"/>
    <w:rsid w:val="00A8200B"/>
    <w:rsid w:val="00A823C5"/>
    <w:rsid w:val="00A83868"/>
    <w:rsid w:val="00A838A2"/>
    <w:rsid w:val="00A84522"/>
    <w:rsid w:val="00A8585D"/>
    <w:rsid w:val="00A85B95"/>
    <w:rsid w:val="00A860B7"/>
    <w:rsid w:val="00A86365"/>
    <w:rsid w:val="00A86635"/>
    <w:rsid w:val="00A86C53"/>
    <w:rsid w:val="00A90100"/>
    <w:rsid w:val="00A9034C"/>
    <w:rsid w:val="00A90FCC"/>
    <w:rsid w:val="00A9143B"/>
    <w:rsid w:val="00A91FB5"/>
    <w:rsid w:val="00A928EC"/>
    <w:rsid w:val="00A94445"/>
    <w:rsid w:val="00A94EA5"/>
    <w:rsid w:val="00A959F9"/>
    <w:rsid w:val="00A95CE9"/>
    <w:rsid w:val="00A960A8"/>
    <w:rsid w:val="00A96F59"/>
    <w:rsid w:val="00A9714E"/>
    <w:rsid w:val="00A97534"/>
    <w:rsid w:val="00A97839"/>
    <w:rsid w:val="00A97C3E"/>
    <w:rsid w:val="00A97CA8"/>
    <w:rsid w:val="00AA2073"/>
    <w:rsid w:val="00AA25D5"/>
    <w:rsid w:val="00AA2A73"/>
    <w:rsid w:val="00AA2C9B"/>
    <w:rsid w:val="00AA2FA7"/>
    <w:rsid w:val="00AA3D45"/>
    <w:rsid w:val="00AA3F40"/>
    <w:rsid w:val="00AA4550"/>
    <w:rsid w:val="00AA51BA"/>
    <w:rsid w:val="00AA52AA"/>
    <w:rsid w:val="00AA5FBE"/>
    <w:rsid w:val="00AA6FD5"/>
    <w:rsid w:val="00AA7304"/>
    <w:rsid w:val="00AA78F2"/>
    <w:rsid w:val="00AB0425"/>
    <w:rsid w:val="00AB21FE"/>
    <w:rsid w:val="00AB26A1"/>
    <w:rsid w:val="00AB3079"/>
    <w:rsid w:val="00AB30A3"/>
    <w:rsid w:val="00AB381A"/>
    <w:rsid w:val="00AB3997"/>
    <w:rsid w:val="00AB3DB4"/>
    <w:rsid w:val="00AB4487"/>
    <w:rsid w:val="00AB46A2"/>
    <w:rsid w:val="00AB4B31"/>
    <w:rsid w:val="00AB4E85"/>
    <w:rsid w:val="00AB5406"/>
    <w:rsid w:val="00AB57DA"/>
    <w:rsid w:val="00AB587B"/>
    <w:rsid w:val="00AB5E27"/>
    <w:rsid w:val="00AB6F83"/>
    <w:rsid w:val="00AB7925"/>
    <w:rsid w:val="00AB7AE2"/>
    <w:rsid w:val="00AB7E0F"/>
    <w:rsid w:val="00AC00CD"/>
    <w:rsid w:val="00AC04AD"/>
    <w:rsid w:val="00AC17F9"/>
    <w:rsid w:val="00AC1870"/>
    <w:rsid w:val="00AC2FB3"/>
    <w:rsid w:val="00AC2FEF"/>
    <w:rsid w:val="00AC3225"/>
    <w:rsid w:val="00AC39E3"/>
    <w:rsid w:val="00AC42D2"/>
    <w:rsid w:val="00AC48B4"/>
    <w:rsid w:val="00AC5AB9"/>
    <w:rsid w:val="00AC6EB4"/>
    <w:rsid w:val="00AC7032"/>
    <w:rsid w:val="00AD1F16"/>
    <w:rsid w:val="00AD370B"/>
    <w:rsid w:val="00AD5066"/>
    <w:rsid w:val="00AD6005"/>
    <w:rsid w:val="00AD67FB"/>
    <w:rsid w:val="00AD6A44"/>
    <w:rsid w:val="00AD71C4"/>
    <w:rsid w:val="00AE0552"/>
    <w:rsid w:val="00AE26E8"/>
    <w:rsid w:val="00AE3215"/>
    <w:rsid w:val="00AE3C00"/>
    <w:rsid w:val="00AE3CF5"/>
    <w:rsid w:val="00AE3EF7"/>
    <w:rsid w:val="00AE405E"/>
    <w:rsid w:val="00AE4E03"/>
    <w:rsid w:val="00AE4E39"/>
    <w:rsid w:val="00AE4E43"/>
    <w:rsid w:val="00AE5975"/>
    <w:rsid w:val="00AE5EEE"/>
    <w:rsid w:val="00AE704E"/>
    <w:rsid w:val="00AF09F0"/>
    <w:rsid w:val="00AF1FB0"/>
    <w:rsid w:val="00AF2ACC"/>
    <w:rsid w:val="00AF31E4"/>
    <w:rsid w:val="00AF3447"/>
    <w:rsid w:val="00AF3982"/>
    <w:rsid w:val="00AF444A"/>
    <w:rsid w:val="00AF5A18"/>
    <w:rsid w:val="00AF5D49"/>
    <w:rsid w:val="00AF62DF"/>
    <w:rsid w:val="00AF70B8"/>
    <w:rsid w:val="00B000FE"/>
    <w:rsid w:val="00B00148"/>
    <w:rsid w:val="00B01B0F"/>
    <w:rsid w:val="00B02488"/>
    <w:rsid w:val="00B028D8"/>
    <w:rsid w:val="00B0295A"/>
    <w:rsid w:val="00B04277"/>
    <w:rsid w:val="00B047BD"/>
    <w:rsid w:val="00B1092F"/>
    <w:rsid w:val="00B11B5F"/>
    <w:rsid w:val="00B12302"/>
    <w:rsid w:val="00B128D7"/>
    <w:rsid w:val="00B12B0D"/>
    <w:rsid w:val="00B13391"/>
    <w:rsid w:val="00B13657"/>
    <w:rsid w:val="00B149AA"/>
    <w:rsid w:val="00B14B3B"/>
    <w:rsid w:val="00B1642E"/>
    <w:rsid w:val="00B16EF4"/>
    <w:rsid w:val="00B16F0B"/>
    <w:rsid w:val="00B17B60"/>
    <w:rsid w:val="00B17E12"/>
    <w:rsid w:val="00B2067C"/>
    <w:rsid w:val="00B20AF1"/>
    <w:rsid w:val="00B20B09"/>
    <w:rsid w:val="00B20BC0"/>
    <w:rsid w:val="00B215D0"/>
    <w:rsid w:val="00B21AC6"/>
    <w:rsid w:val="00B21C1D"/>
    <w:rsid w:val="00B223FE"/>
    <w:rsid w:val="00B23B27"/>
    <w:rsid w:val="00B23EB4"/>
    <w:rsid w:val="00B23F7A"/>
    <w:rsid w:val="00B24736"/>
    <w:rsid w:val="00B247BB"/>
    <w:rsid w:val="00B24E68"/>
    <w:rsid w:val="00B256DE"/>
    <w:rsid w:val="00B25714"/>
    <w:rsid w:val="00B26415"/>
    <w:rsid w:val="00B271E4"/>
    <w:rsid w:val="00B27A2F"/>
    <w:rsid w:val="00B30B23"/>
    <w:rsid w:val="00B31595"/>
    <w:rsid w:val="00B31B57"/>
    <w:rsid w:val="00B34331"/>
    <w:rsid w:val="00B3441E"/>
    <w:rsid w:val="00B3444A"/>
    <w:rsid w:val="00B345B2"/>
    <w:rsid w:val="00B346BC"/>
    <w:rsid w:val="00B35B69"/>
    <w:rsid w:val="00B36340"/>
    <w:rsid w:val="00B376B7"/>
    <w:rsid w:val="00B37ACF"/>
    <w:rsid w:val="00B40796"/>
    <w:rsid w:val="00B4180F"/>
    <w:rsid w:val="00B41A59"/>
    <w:rsid w:val="00B42107"/>
    <w:rsid w:val="00B421C9"/>
    <w:rsid w:val="00B4270E"/>
    <w:rsid w:val="00B4657F"/>
    <w:rsid w:val="00B465B1"/>
    <w:rsid w:val="00B46737"/>
    <w:rsid w:val="00B4733D"/>
    <w:rsid w:val="00B501DF"/>
    <w:rsid w:val="00B518E5"/>
    <w:rsid w:val="00B51BB4"/>
    <w:rsid w:val="00B51F16"/>
    <w:rsid w:val="00B53872"/>
    <w:rsid w:val="00B5430A"/>
    <w:rsid w:val="00B54654"/>
    <w:rsid w:val="00B54759"/>
    <w:rsid w:val="00B55015"/>
    <w:rsid w:val="00B55C85"/>
    <w:rsid w:val="00B56656"/>
    <w:rsid w:val="00B56E60"/>
    <w:rsid w:val="00B56FDE"/>
    <w:rsid w:val="00B577BF"/>
    <w:rsid w:val="00B578D3"/>
    <w:rsid w:val="00B57BF3"/>
    <w:rsid w:val="00B6037A"/>
    <w:rsid w:val="00B60739"/>
    <w:rsid w:val="00B6091A"/>
    <w:rsid w:val="00B60927"/>
    <w:rsid w:val="00B61405"/>
    <w:rsid w:val="00B62134"/>
    <w:rsid w:val="00B6228D"/>
    <w:rsid w:val="00B624F5"/>
    <w:rsid w:val="00B626C6"/>
    <w:rsid w:val="00B62BF3"/>
    <w:rsid w:val="00B635A4"/>
    <w:rsid w:val="00B64470"/>
    <w:rsid w:val="00B6565B"/>
    <w:rsid w:val="00B65DC8"/>
    <w:rsid w:val="00B66672"/>
    <w:rsid w:val="00B66EB0"/>
    <w:rsid w:val="00B67118"/>
    <w:rsid w:val="00B67393"/>
    <w:rsid w:val="00B67BF2"/>
    <w:rsid w:val="00B71558"/>
    <w:rsid w:val="00B71B75"/>
    <w:rsid w:val="00B71ED0"/>
    <w:rsid w:val="00B7243D"/>
    <w:rsid w:val="00B72B4E"/>
    <w:rsid w:val="00B7355F"/>
    <w:rsid w:val="00B750CA"/>
    <w:rsid w:val="00B7663F"/>
    <w:rsid w:val="00B779AF"/>
    <w:rsid w:val="00B8063C"/>
    <w:rsid w:val="00B824C6"/>
    <w:rsid w:val="00B8252C"/>
    <w:rsid w:val="00B82E17"/>
    <w:rsid w:val="00B83B09"/>
    <w:rsid w:val="00B84670"/>
    <w:rsid w:val="00B846BE"/>
    <w:rsid w:val="00B84B9B"/>
    <w:rsid w:val="00B84D08"/>
    <w:rsid w:val="00B84ED8"/>
    <w:rsid w:val="00B85420"/>
    <w:rsid w:val="00B85664"/>
    <w:rsid w:val="00B85FC2"/>
    <w:rsid w:val="00B86967"/>
    <w:rsid w:val="00B86B4D"/>
    <w:rsid w:val="00B87071"/>
    <w:rsid w:val="00B87390"/>
    <w:rsid w:val="00B87AF4"/>
    <w:rsid w:val="00B901EB"/>
    <w:rsid w:val="00B91EEA"/>
    <w:rsid w:val="00B9320C"/>
    <w:rsid w:val="00B933B2"/>
    <w:rsid w:val="00B938D7"/>
    <w:rsid w:val="00B93E9B"/>
    <w:rsid w:val="00B94530"/>
    <w:rsid w:val="00B94C8F"/>
    <w:rsid w:val="00B94F62"/>
    <w:rsid w:val="00B950AD"/>
    <w:rsid w:val="00BA012F"/>
    <w:rsid w:val="00BA0203"/>
    <w:rsid w:val="00BA07BA"/>
    <w:rsid w:val="00BA1093"/>
    <w:rsid w:val="00BA10F8"/>
    <w:rsid w:val="00BA122D"/>
    <w:rsid w:val="00BA1638"/>
    <w:rsid w:val="00BA18B4"/>
    <w:rsid w:val="00BA27F1"/>
    <w:rsid w:val="00BA3763"/>
    <w:rsid w:val="00BA3E7C"/>
    <w:rsid w:val="00BA47D4"/>
    <w:rsid w:val="00BA51DE"/>
    <w:rsid w:val="00BA785C"/>
    <w:rsid w:val="00BB06FE"/>
    <w:rsid w:val="00BB0C2A"/>
    <w:rsid w:val="00BB17FD"/>
    <w:rsid w:val="00BB1950"/>
    <w:rsid w:val="00BB229E"/>
    <w:rsid w:val="00BB2390"/>
    <w:rsid w:val="00BB3240"/>
    <w:rsid w:val="00BB4870"/>
    <w:rsid w:val="00BB4DA9"/>
    <w:rsid w:val="00BB4F31"/>
    <w:rsid w:val="00BB52C5"/>
    <w:rsid w:val="00BB59A8"/>
    <w:rsid w:val="00BB5FFB"/>
    <w:rsid w:val="00BB6534"/>
    <w:rsid w:val="00BB69E8"/>
    <w:rsid w:val="00BB722F"/>
    <w:rsid w:val="00BC0575"/>
    <w:rsid w:val="00BC2D2F"/>
    <w:rsid w:val="00BC385D"/>
    <w:rsid w:val="00BC44D7"/>
    <w:rsid w:val="00BC4A76"/>
    <w:rsid w:val="00BC51AB"/>
    <w:rsid w:val="00BC614B"/>
    <w:rsid w:val="00BC74BF"/>
    <w:rsid w:val="00BC771D"/>
    <w:rsid w:val="00BC7AA7"/>
    <w:rsid w:val="00BC7B11"/>
    <w:rsid w:val="00BD0D60"/>
    <w:rsid w:val="00BD0D79"/>
    <w:rsid w:val="00BD18A0"/>
    <w:rsid w:val="00BD226D"/>
    <w:rsid w:val="00BD2434"/>
    <w:rsid w:val="00BD3144"/>
    <w:rsid w:val="00BD4009"/>
    <w:rsid w:val="00BD5539"/>
    <w:rsid w:val="00BD7585"/>
    <w:rsid w:val="00BE0B52"/>
    <w:rsid w:val="00BE0D0B"/>
    <w:rsid w:val="00BE1685"/>
    <w:rsid w:val="00BE2F76"/>
    <w:rsid w:val="00BE30C0"/>
    <w:rsid w:val="00BE510D"/>
    <w:rsid w:val="00BE52B8"/>
    <w:rsid w:val="00BE5D4B"/>
    <w:rsid w:val="00BE6C8B"/>
    <w:rsid w:val="00BF011B"/>
    <w:rsid w:val="00BF0286"/>
    <w:rsid w:val="00BF048E"/>
    <w:rsid w:val="00BF1078"/>
    <w:rsid w:val="00BF1693"/>
    <w:rsid w:val="00BF1A09"/>
    <w:rsid w:val="00BF1FBA"/>
    <w:rsid w:val="00BF2BBA"/>
    <w:rsid w:val="00BF3097"/>
    <w:rsid w:val="00BF4805"/>
    <w:rsid w:val="00BF4CD9"/>
    <w:rsid w:val="00BF52C1"/>
    <w:rsid w:val="00BF6A66"/>
    <w:rsid w:val="00BF754B"/>
    <w:rsid w:val="00C0004C"/>
    <w:rsid w:val="00C001F4"/>
    <w:rsid w:val="00C00609"/>
    <w:rsid w:val="00C00EE7"/>
    <w:rsid w:val="00C01C46"/>
    <w:rsid w:val="00C01D8F"/>
    <w:rsid w:val="00C02229"/>
    <w:rsid w:val="00C03F56"/>
    <w:rsid w:val="00C06709"/>
    <w:rsid w:val="00C06C1A"/>
    <w:rsid w:val="00C06E0A"/>
    <w:rsid w:val="00C07112"/>
    <w:rsid w:val="00C0768D"/>
    <w:rsid w:val="00C07861"/>
    <w:rsid w:val="00C07D8E"/>
    <w:rsid w:val="00C10290"/>
    <w:rsid w:val="00C105A9"/>
    <w:rsid w:val="00C10A30"/>
    <w:rsid w:val="00C1100E"/>
    <w:rsid w:val="00C110E1"/>
    <w:rsid w:val="00C114BC"/>
    <w:rsid w:val="00C11589"/>
    <w:rsid w:val="00C11DC6"/>
    <w:rsid w:val="00C1394C"/>
    <w:rsid w:val="00C14641"/>
    <w:rsid w:val="00C146B3"/>
    <w:rsid w:val="00C154F2"/>
    <w:rsid w:val="00C15903"/>
    <w:rsid w:val="00C160B0"/>
    <w:rsid w:val="00C16CE0"/>
    <w:rsid w:val="00C16FFA"/>
    <w:rsid w:val="00C17BE8"/>
    <w:rsid w:val="00C17F0B"/>
    <w:rsid w:val="00C2047F"/>
    <w:rsid w:val="00C208C1"/>
    <w:rsid w:val="00C20A16"/>
    <w:rsid w:val="00C20D4B"/>
    <w:rsid w:val="00C220D6"/>
    <w:rsid w:val="00C225B8"/>
    <w:rsid w:val="00C23705"/>
    <w:rsid w:val="00C23873"/>
    <w:rsid w:val="00C260CE"/>
    <w:rsid w:val="00C265C5"/>
    <w:rsid w:val="00C26AD7"/>
    <w:rsid w:val="00C27253"/>
    <w:rsid w:val="00C27462"/>
    <w:rsid w:val="00C27CEE"/>
    <w:rsid w:val="00C27D56"/>
    <w:rsid w:val="00C3024E"/>
    <w:rsid w:val="00C32641"/>
    <w:rsid w:val="00C32DEC"/>
    <w:rsid w:val="00C3330C"/>
    <w:rsid w:val="00C3398B"/>
    <w:rsid w:val="00C34676"/>
    <w:rsid w:val="00C35E09"/>
    <w:rsid w:val="00C35E15"/>
    <w:rsid w:val="00C36286"/>
    <w:rsid w:val="00C36538"/>
    <w:rsid w:val="00C36814"/>
    <w:rsid w:val="00C371B2"/>
    <w:rsid w:val="00C402AE"/>
    <w:rsid w:val="00C40DBD"/>
    <w:rsid w:val="00C418D0"/>
    <w:rsid w:val="00C42944"/>
    <w:rsid w:val="00C43AFE"/>
    <w:rsid w:val="00C45073"/>
    <w:rsid w:val="00C46115"/>
    <w:rsid w:val="00C46816"/>
    <w:rsid w:val="00C47DF8"/>
    <w:rsid w:val="00C506CB"/>
    <w:rsid w:val="00C508D9"/>
    <w:rsid w:val="00C5133A"/>
    <w:rsid w:val="00C52496"/>
    <w:rsid w:val="00C527EE"/>
    <w:rsid w:val="00C54399"/>
    <w:rsid w:val="00C5527E"/>
    <w:rsid w:val="00C55400"/>
    <w:rsid w:val="00C569B3"/>
    <w:rsid w:val="00C56DFE"/>
    <w:rsid w:val="00C60CC0"/>
    <w:rsid w:val="00C616C3"/>
    <w:rsid w:val="00C623A7"/>
    <w:rsid w:val="00C630CA"/>
    <w:rsid w:val="00C63141"/>
    <w:rsid w:val="00C63799"/>
    <w:rsid w:val="00C64D85"/>
    <w:rsid w:val="00C6500F"/>
    <w:rsid w:val="00C664D7"/>
    <w:rsid w:val="00C66FE8"/>
    <w:rsid w:val="00C672B0"/>
    <w:rsid w:val="00C67DFE"/>
    <w:rsid w:val="00C70198"/>
    <w:rsid w:val="00C70447"/>
    <w:rsid w:val="00C70B8A"/>
    <w:rsid w:val="00C70CBA"/>
    <w:rsid w:val="00C712D8"/>
    <w:rsid w:val="00C7182F"/>
    <w:rsid w:val="00C71BC5"/>
    <w:rsid w:val="00C72020"/>
    <w:rsid w:val="00C72768"/>
    <w:rsid w:val="00C74547"/>
    <w:rsid w:val="00C748C6"/>
    <w:rsid w:val="00C74A65"/>
    <w:rsid w:val="00C75414"/>
    <w:rsid w:val="00C75859"/>
    <w:rsid w:val="00C7691C"/>
    <w:rsid w:val="00C76A76"/>
    <w:rsid w:val="00C802B7"/>
    <w:rsid w:val="00C80644"/>
    <w:rsid w:val="00C8236E"/>
    <w:rsid w:val="00C8253A"/>
    <w:rsid w:val="00C833B5"/>
    <w:rsid w:val="00C83457"/>
    <w:rsid w:val="00C83B02"/>
    <w:rsid w:val="00C84C49"/>
    <w:rsid w:val="00C85576"/>
    <w:rsid w:val="00C85F7E"/>
    <w:rsid w:val="00C86AF2"/>
    <w:rsid w:val="00C905B3"/>
    <w:rsid w:val="00C90766"/>
    <w:rsid w:val="00C9149A"/>
    <w:rsid w:val="00C91530"/>
    <w:rsid w:val="00C915CC"/>
    <w:rsid w:val="00C91D5A"/>
    <w:rsid w:val="00C91F80"/>
    <w:rsid w:val="00C926F3"/>
    <w:rsid w:val="00C93A77"/>
    <w:rsid w:val="00C941D9"/>
    <w:rsid w:val="00C96392"/>
    <w:rsid w:val="00C96A21"/>
    <w:rsid w:val="00CA0622"/>
    <w:rsid w:val="00CA06B5"/>
    <w:rsid w:val="00CA134F"/>
    <w:rsid w:val="00CA2851"/>
    <w:rsid w:val="00CA3176"/>
    <w:rsid w:val="00CA720A"/>
    <w:rsid w:val="00CA7414"/>
    <w:rsid w:val="00CA7E3E"/>
    <w:rsid w:val="00CB09AB"/>
    <w:rsid w:val="00CB0D60"/>
    <w:rsid w:val="00CB0F7C"/>
    <w:rsid w:val="00CB1622"/>
    <w:rsid w:val="00CB1C78"/>
    <w:rsid w:val="00CB236E"/>
    <w:rsid w:val="00CB3149"/>
    <w:rsid w:val="00CB32D6"/>
    <w:rsid w:val="00CB416D"/>
    <w:rsid w:val="00CB4567"/>
    <w:rsid w:val="00CB4BB1"/>
    <w:rsid w:val="00CB5E15"/>
    <w:rsid w:val="00CB7316"/>
    <w:rsid w:val="00CB77FB"/>
    <w:rsid w:val="00CC0818"/>
    <w:rsid w:val="00CC1A9C"/>
    <w:rsid w:val="00CC1ADE"/>
    <w:rsid w:val="00CC33B9"/>
    <w:rsid w:val="00CC373C"/>
    <w:rsid w:val="00CC4AE6"/>
    <w:rsid w:val="00CC4BE3"/>
    <w:rsid w:val="00CC5E89"/>
    <w:rsid w:val="00CC6395"/>
    <w:rsid w:val="00CC66C9"/>
    <w:rsid w:val="00CC767B"/>
    <w:rsid w:val="00CD01B6"/>
    <w:rsid w:val="00CD02CA"/>
    <w:rsid w:val="00CD1332"/>
    <w:rsid w:val="00CD165C"/>
    <w:rsid w:val="00CD2143"/>
    <w:rsid w:val="00CD2A77"/>
    <w:rsid w:val="00CD2F14"/>
    <w:rsid w:val="00CD3023"/>
    <w:rsid w:val="00CD31A4"/>
    <w:rsid w:val="00CD52A0"/>
    <w:rsid w:val="00CD56E7"/>
    <w:rsid w:val="00CD64C3"/>
    <w:rsid w:val="00CD7CB6"/>
    <w:rsid w:val="00CE047A"/>
    <w:rsid w:val="00CE19F7"/>
    <w:rsid w:val="00CE1AB9"/>
    <w:rsid w:val="00CE1F34"/>
    <w:rsid w:val="00CE2089"/>
    <w:rsid w:val="00CE2F63"/>
    <w:rsid w:val="00CE3124"/>
    <w:rsid w:val="00CE5018"/>
    <w:rsid w:val="00CE64BE"/>
    <w:rsid w:val="00CE793B"/>
    <w:rsid w:val="00CF0077"/>
    <w:rsid w:val="00CF00FF"/>
    <w:rsid w:val="00CF1295"/>
    <w:rsid w:val="00CF1446"/>
    <w:rsid w:val="00CF218E"/>
    <w:rsid w:val="00CF2AAE"/>
    <w:rsid w:val="00CF3467"/>
    <w:rsid w:val="00CF35A6"/>
    <w:rsid w:val="00CF39F7"/>
    <w:rsid w:val="00CF3AE7"/>
    <w:rsid w:val="00CF4570"/>
    <w:rsid w:val="00CF4F0A"/>
    <w:rsid w:val="00CF503E"/>
    <w:rsid w:val="00CF53BC"/>
    <w:rsid w:val="00CF5D6E"/>
    <w:rsid w:val="00D00A42"/>
    <w:rsid w:val="00D01E47"/>
    <w:rsid w:val="00D020FC"/>
    <w:rsid w:val="00D02AE1"/>
    <w:rsid w:val="00D02D45"/>
    <w:rsid w:val="00D032B2"/>
    <w:rsid w:val="00D037D9"/>
    <w:rsid w:val="00D03817"/>
    <w:rsid w:val="00D03FD3"/>
    <w:rsid w:val="00D044CD"/>
    <w:rsid w:val="00D04A3C"/>
    <w:rsid w:val="00D05423"/>
    <w:rsid w:val="00D06208"/>
    <w:rsid w:val="00D068C5"/>
    <w:rsid w:val="00D075CC"/>
    <w:rsid w:val="00D10286"/>
    <w:rsid w:val="00D10607"/>
    <w:rsid w:val="00D11B17"/>
    <w:rsid w:val="00D1274C"/>
    <w:rsid w:val="00D12AFE"/>
    <w:rsid w:val="00D12E12"/>
    <w:rsid w:val="00D13396"/>
    <w:rsid w:val="00D14701"/>
    <w:rsid w:val="00D1599F"/>
    <w:rsid w:val="00D161E0"/>
    <w:rsid w:val="00D17286"/>
    <w:rsid w:val="00D17DF2"/>
    <w:rsid w:val="00D2092F"/>
    <w:rsid w:val="00D218A1"/>
    <w:rsid w:val="00D22B89"/>
    <w:rsid w:val="00D22D7A"/>
    <w:rsid w:val="00D2422A"/>
    <w:rsid w:val="00D24308"/>
    <w:rsid w:val="00D24F0D"/>
    <w:rsid w:val="00D24F23"/>
    <w:rsid w:val="00D25019"/>
    <w:rsid w:val="00D25577"/>
    <w:rsid w:val="00D255AC"/>
    <w:rsid w:val="00D30440"/>
    <w:rsid w:val="00D3070E"/>
    <w:rsid w:val="00D30D41"/>
    <w:rsid w:val="00D30DAD"/>
    <w:rsid w:val="00D31CCD"/>
    <w:rsid w:val="00D32334"/>
    <w:rsid w:val="00D354B7"/>
    <w:rsid w:val="00D35E40"/>
    <w:rsid w:val="00D37DA8"/>
    <w:rsid w:val="00D403F4"/>
    <w:rsid w:val="00D40CEA"/>
    <w:rsid w:val="00D40EFF"/>
    <w:rsid w:val="00D41619"/>
    <w:rsid w:val="00D4185E"/>
    <w:rsid w:val="00D447EA"/>
    <w:rsid w:val="00D44BF1"/>
    <w:rsid w:val="00D44D54"/>
    <w:rsid w:val="00D45A91"/>
    <w:rsid w:val="00D46C19"/>
    <w:rsid w:val="00D475B7"/>
    <w:rsid w:val="00D47C66"/>
    <w:rsid w:val="00D501F4"/>
    <w:rsid w:val="00D5024F"/>
    <w:rsid w:val="00D5053B"/>
    <w:rsid w:val="00D5070C"/>
    <w:rsid w:val="00D511D2"/>
    <w:rsid w:val="00D52102"/>
    <w:rsid w:val="00D521A9"/>
    <w:rsid w:val="00D525E4"/>
    <w:rsid w:val="00D53CCB"/>
    <w:rsid w:val="00D54A41"/>
    <w:rsid w:val="00D5554E"/>
    <w:rsid w:val="00D56D92"/>
    <w:rsid w:val="00D6080C"/>
    <w:rsid w:val="00D61FE5"/>
    <w:rsid w:val="00D62544"/>
    <w:rsid w:val="00D625F5"/>
    <w:rsid w:val="00D62A1D"/>
    <w:rsid w:val="00D63C73"/>
    <w:rsid w:val="00D64814"/>
    <w:rsid w:val="00D66C35"/>
    <w:rsid w:val="00D67C03"/>
    <w:rsid w:val="00D67CD9"/>
    <w:rsid w:val="00D70F2A"/>
    <w:rsid w:val="00D71F70"/>
    <w:rsid w:val="00D72090"/>
    <w:rsid w:val="00D72371"/>
    <w:rsid w:val="00D72771"/>
    <w:rsid w:val="00D727DA"/>
    <w:rsid w:val="00D7394A"/>
    <w:rsid w:val="00D73A19"/>
    <w:rsid w:val="00D73A80"/>
    <w:rsid w:val="00D7415B"/>
    <w:rsid w:val="00D74962"/>
    <w:rsid w:val="00D74E28"/>
    <w:rsid w:val="00D74EF4"/>
    <w:rsid w:val="00D75901"/>
    <w:rsid w:val="00D759AC"/>
    <w:rsid w:val="00D76B62"/>
    <w:rsid w:val="00D771F2"/>
    <w:rsid w:val="00D77588"/>
    <w:rsid w:val="00D77883"/>
    <w:rsid w:val="00D7791E"/>
    <w:rsid w:val="00D77A13"/>
    <w:rsid w:val="00D77D02"/>
    <w:rsid w:val="00D81111"/>
    <w:rsid w:val="00D81968"/>
    <w:rsid w:val="00D81FFC"/>
    <w:rsid w:val="00D82121"/>
    <w:rsid w:val="00D82127"/>
    <w:rsid w:val="00D82AFE"/>
    <w:rsid w:val="00D82F53"/>
    <w:rsid w:val="00D8762C"/>
    <w:rsid w:val="00D87E35"/>
    <w:rsid w:val="00D87FAB"/>
    <w:rsid w:val="00D90C6E"/>
    <w:rsid w:val="00D91661"/>
    <w:rsid w:val="00D91DCE"/>
    <w:rsid w:val="00D92166"/>
    <w:rsid w:val="00D92F4A"/>
    <w:rsid w:val="00D92FD4"/>
    <w:rsid w:val="00D9348A"/>
    <w:rsid w:val="00D9370A"/>
    <w:rsid w:val="00D9391E"/>
    <w:rsid w:val="00D9567D"/>
    <w:rsid w:val="00D97E2C"/>
    <w:rsid w:val="00DA0202"/>
    <w:rsid w:val="00DA0465"/>
    <w:rsid w:val="00DA0C6F"/>
    <w:rsid w:val="00DA11C1"/>
    <w:rsid w:val="00DA23EB"/>
    <w:rsid w:val="00DA28EC"/>
    <w:rsid w:val="00DA3DDE"/>
    <w:rsid w:val="00DA456E"/>
    <w:rsid w:val="00DA580D"/>
    <w:rsid w:val="00DA58CD"/>
    <w:rsid w:val="00DA5E3E"/>
    <w:rsid w:val="00DA644D"/>
    <w:rsid w:val="00DA64AA"/>
    <w:rsid w:val="00DA6BB1"/>
    <w:rsid w:val="00DA76CB"/>
    <w:rsid w:val="00DB0984"/>
    <w:rsid w:val="00DB1E54"/>
    <w:rsid w:val="00DB2A17"/>
    <w:rsid w:val="00DB2D3B"/>
    <w:rsid w:val="00DB3C2A"/>
    <w:rsid w:val="00DB44F4"/>
    <w:rsid w:val="00DB45A6"/>
    <w:rsid w:val="00DB4D9C"/>
    <w:rsid w:val="00DB5A62"/>
    <w:rsid w:val="00DB70B7"/>
    <w:rsid w:val="00DB75B5"/>
    <w:rsid w:val="00DB7BE9"/>
    <w:rsid w:val="00DC027A"/>
    <w:rsid w:val="00DC0BEA"/>
    <w:rsid w:val="00DC0E76"/>
    <w:rsid w:val="00DC0EE0"/>
    <w:rsid w:val="00DC11CF"/>
    <w:rsid w:val="00DC18FE"/>
    <w:rsid w:val="00DC1CAC"/>
    <w:rsid w:val="00DC1F6C"/>
    <w:rsid w:val="00DC3C3A"/>
    <w:rsid w:val="00DC4AAD"/>
    <w:rsid w:val="00DC5A97"/>
    <w:rsid w:val="00DC7028"/>
    <w:rsid w:val="00DC781C"/>
    <w:rsid w:val="00DD1582"/>
    <w:rsid w:val="00DD5F0D"/>
    <w:rsid w:val="00DD6096"/>
    <w:rsid w:val="00DD7A9D"/>
    <w:rsid w:val="00DE076E"/>
    <w:rsid w:val="00DE0C16"/>
    <w:rsid w:val="00DE0C8A"/>
    <w:rsid w:val="00DE1100"/>
    <w:rsid w:val="00DE1911"/>
    <w:rsid w:val="00DE1B95"/>
    <w:rsid w:val="00DE205C"/>
    <w:rsid w:val="00DE27F3"/>
    <w:rsid w:val="00DE2F34"/>
    <w:rsid w:val="00DE2F51"/>
    <w:rsid w:val="00DE2F6D"/>
    <w:rsid w:val="00DE3137"/>
    <w:rsid w:val="00DE314C"/>
    <w:rsid w:val="00DE434A"/>
    <w:rsid w:val="00DE4E43"/>
    <w:rsid w:val="00DE517C"/>
    <w:rsid w:val="00DE593C"/>
    <w:rsid w:val="00DE5A61"/>
    <w:rsid w:val="00DE5CAD"/>
    <w:rsid w:val="00DE689E"/>
    <w:rsid w:val="00DE7AE1"/>
    <w:rsid w:val="00DF1D08"/>
    <w:rsid w:val="00DF1E25"/>
    <w:rsid w:val="00DF214E"/>
    <w:rsid w:val="00DF25DF"/>
    <w:rsid w:val="00DF36A9"/>
    <w:rsid w:val="00DF5252"/>
    <w:rsid w:val="00DF53A3"/>
    <w:rsid w:val="00DF6F78"/>
    <w:rsid w:val="00E00B3D"/>
    <w:rsid w:val="00E0164D"/>
    <w:rsid w:val="00E01A8F"/>
    <w:rsid w:val="00E02676"/>
    <w:rsid w:val="00E02B1F"/>
    <w:rsid w:val="00E02FB8"/>
    <w:rsid w:val="00E0358F"/>
    <w:rsid w:val="00E03716"/>
    <w:rsid w:val="00E04CF9"/>
    <w:rsid w:val="00E04E16"/>
    <w:rsid w:val="00E05ACE"/>
    <w:rsid w:val="00E101FD"/>
    <w:rsid w:val="00E1027F"/>
    <w:rsid w:val="00E10DD0"/>
    <w:rsid w:val="00E11742"/>
    <w:rsid w:val="00E117EB"/>
    <w:rsid w:val="00E11A1F"/>
    <w:rsid w:val="00E11C10"/>
    <w:rsid w:val="00E12A93"/>
    <w:rsid w:val="00E1421D"/>
    <w:rsid w:val="00E1580E"/>
    <w:rsid w:val="00E160F8"/>
    <w:rsid w:val="00E16AC8"/>
    <w:rsid w:val="00E17084"/>
    <w:rsid w:val="00E20D14"/>
    <w:rsid w:val="00E21095"/>
    <w:rsid w:val="00E211CE"/>
    <w:rsid w:val="00E2212F"/>
    <w:rsid w:val="00E225F7"/>
    <w:rsid w:val="00E22E60"/>
    <w:rsid w:val="00E243DA"/>
    <w:rsid w:val="00E26525"/>
    <w:rsid w:val="00E265A4"/>
    <w:rsid w:val="00E268BA"/>
    <w:rsid w:val="00E26F05"/>
    <w:rsid w:val="00E271D6"/>
    <w:rsid w:val="00E30536"/>
    <w:rsid w:val="00E308F0"/>
    <w:rsid w:val="00E33617"/>
    <w:rsid w:val="00E350B6"/>
    <w:rsid w:val="00E350D5"/>
    <w:rsid w:val="00E35A35"/>
    <w:rsid w:val="00E35C2C"/>
    <w:rsid w:val="00E360B0"/>
    <w:rsid w:val="00E36805"/>
    <w:rsid w:val="00E36E8C"/>
    <w:rsid w:val="00E374FE"/>
    <w:rsid w:val="00E37B1D"/>
    <w:rsid w:val="00E40070"/>
    <w:rsid w:val="00E40ED1"/>
    <w:rsid w:val="00E41B1F"/>
    <w:rsid w:val="00E420E6"/>
    <w:rsid w:val="00E422DC"/>
    <w:rsid w:val="00E42503"/>
    <w:rsid w:val="00E42B48"/>
    <w:rsid w:val="00E431F8"/>
    <w:rsid w:val="00E436C2"/>
    <w:rsid w:val="00E4441D"/>
    <w:rsid w:val="00E44C05"/>
    <w:rsid w:val="00E44F23"/>
    <w:rsid w:val="00E454B1"/>
    <w:rsid w:val="00E46030"/>
    <w:rsid w:val="00E46214"/>
    <w:rsid w:val="00E46D40"/>
    <w:rsid w:val="00E46E49"/>
    <w:rsid w:val="00E47C96"/>
    <w:rsid w:val="00E50123"/>
    <w:rsid w:val="00E50B8D"/>
    <w:rsid w:val="00E50FA4"/>
    <w:rsid w:val="00E51B4B"/>
    <w:rsid w:val="00E52B4A"/>
    <w:rsid w:val="00E53FF6"/>
    <w:rsid w:val="00E54CF1"/>
    <w:rsid w:val="00E55A5C"/>
    <w:rsid w:val="00E56178"/>
    <w:rsid w:val="00E60301"/>
    <w:rsid w:val="00E6090D"/>
    <w:rsid w:val="00E61713"/>
    <w:rsid w:val="00E620DC"/>
    <w:rsid w:val="00E63CBB"/>
    <w:rsid w:val="00E63EF1"/>
    <w:rsid w:val="00E64093"/>
    <w:rsid w:val="00E647C8"/>
    <w:rsid w:val="00E64C25"/>
    <w:rsid w:val="00E64CDA"/>
    <w:rsid w:val="00E652E1"/>
    <w:rsid w:val="00E6558E"/>
    <w:rsid w:val="00E65F94"/>
    <w:rsid w:val="00E66711"/>
    <w:rsid w:val="00E66995"/>
    <w:rsid w:val="00E66C99"/>
    <w:rsid w:val="00E67F51"/>
    <w:rsid w:val="00E71501"/>
    <w:rsid w:val="00E7228D"/>
    <w:rsid w:val="00E72C89"/>
    <w:rsid w:val="00E737FB"/>
    <w:rsid w:val="00E73939"/>
    <w:rsid w:val="00E73EB3"/>
    <w:rsid w:val="00E76293"/>
    <w:rsid w:val="00E765A2"/>
    <w:rsid w:val="00E766E8"/>
    <w:rsid w:val="00E77CBC"/>
    <w:rsid w:val="00E802E3"/>
    <w:rsid w:val="00E8090E"/>
    <w:rsid w:val="00E809F2"/>
    <w:rsid w:val="00E80AC8"/>
    <w:rsid w:val="00E80C89"/>
    <w:rsid w:val="00E80D93"/>
    <w:rsid w:val="00E81CBA"/>
    <w:rsid w:val="00E833E3"/>
    <w:rsid w:val="00E843E3"/>
    <w:rsid w:val="00E84AE7"/>
    <w:rsid w:val="00E85E38"/>
    <w:rsid w:val="00E90D00"/>
    <w:rsid w:val="00E92104"/>
    <w:rsid w:val="00E92F21"/>
    <w:rsid w:val="00E92FCE"/>
    <w:rsid w:val="00E93D4C"/>
    <w:rsid w:val="00E94332"/>
    <w:rsid w:val="00E94982"/>
    <w:rsid w:val="00E949ED"/>
    <w:rsid w:val="00E94D15"/>
    <w:rsid w:val="00E95654"/>
    <w:rsid w:val="00E96127"/>
    <w:rsid w:val="00E963EC"/>
    <w:rsid w:val="00E96685"/>
    <w:rsid w:val="00E97651"/>
    <w:rsid w:val="00E976BB"/>
    <w:rsid w:val="00E977A6"/>
    <w:rsid w:val="00E977C8"/>
    <w:rsid w:val="00E97DE3"/>
    <w:rsid w:val="00EA01DB"/>
    <w:rsid w:val="00EA0474"/>
    <w:rsid w:val="00EA0916"/>
    <w:rsid w:val="00EA1AD3"/>
    <w:rsid w:val="00EA1D0F"/>
    <w:rsid w:val="00EA21F5"/>
    <w:rsid w:val="00EA263A"/>
    <w:rsid w:val="00EA2654"/>
    <w:rsid w:val="00EA2842"/>
    <w:rsid w:val="00EA3268"/>
    <w:rsid w:val="00EA359E"/>
    <w:rsid w:val="00EA4134"/>
    <w:rsid w:val="00EA462E"/>
    <w:rsid w:val="00EA4D52"/>
    <w:rsid w:val="00EA5E07"/>
    <w:rsid w:val="00EA5E96"/>
    <w:rsid w:val="00EA6280"/>
    <w:rsid w:val="00EA6469"/>
    <w:rsid w:val="00EA6BC2"/>
    <w:rsid w:val="00EA76AA"/>
    <w:rsid w:val="00EA7733"/>
    <w:rsid w:val="00EA7E60"/>
    <w:rsid w:val="00EB0F74"/>
    <w:rsid w:val="00EB1668"/>
    <w:rsid w:val="00EB16AF"/>
    <w:rsid w:val="00EB24C3"/>
    <w:rsid w:val="00EB267D"/>
    <w:rsid w:val="00EB27C4"/>
    <w:rsid w:val="00EB2D3E"/>
    <w:rsid w:val="00EB324D"/>
    <w:rsid w:val="00EB3B63"/>
    <w:rsid w:val="00EB49FF"/>
    <w:rsid w:val="00EB4D4A"/>
    <w:rsid w:val="00EB5037"/>
    <w:rsid w:val="00EB54CC"/>
    <w:rsid w:val="00EB5787"/>
    <w:rsid w:val="00EB75DC"/>
    <w:rsid w:val="00EB7856"/>
    <w:rsid w:val="00EB7925"/>
    <w:rsid w:val="00EC017C"/>
    <w:rsid w:val="00EC0387"/>
    <w:rsid w:val="00EC07C6"/>
    <w:rsid w:val="00EC0BA2"/>
    <w:rsid w:val="00EC235A"/>
    <w:rsid w:val="00EC3426"/>
    <w:rsid w:val="00EC43CD"/>
    <w:rsid w:val="00EC4C02"/>
    <w:rsid w:val="00EC4E94"/>
    <w:rsid w:val="00EC5ED7"/>
    <w:rsid w:val="00EC5F30"/>
    <w:rsid w:val="00EC665D"/>
    <w:rsid w:val="00EC680D"/>
    <w:rsid w:val="00ED025A"/>
    <w:rsid w:val="00ED1755"/>
    <w:rsid w:val="00ED1AE4"/>
    <w:rsid w:val="00ED1CC3"/>
    <w:rsid w:val="00ED21BA"/>
    <w:rsid w:val="00ED28B0"/>
    <w:rsid w:val="00ED2C57"/>
    <w:rsid w:val="00ED3CD1"/>
    <w:rsid w:val="00ED3F3C"/>
    <w:rsid w:val="00ED54D2"/>
    <w:rsid w:val="00ED60CE"/>
    <w:rsid w:val="00ED6195"/>
    <w:rsid w:val="00ED6708"/>
    <w:rsid w:val="00ED78D9"/>
    <w:rsid w:val="00ED7BB5"/>
    <w:rsid w:val="00EE0704"/>
    <w:rsid w:val="00EE0D09"/>
    <w:rsid w:val="00EE12A2"/>
    <w:rsid w:val="00EE1B05"/>
    <w:rsid w:val="00EE1BA0"/>
    <w:rsid w:val="00EE26F3"/>
    <w:rsid w:val="00EE4044"/>
    <w:rsid w:val="00EE4813"/>
    <w:rsid w:val="00EE4995"/>
    <w:rsid w:val="00EE4AB7"/>
    <w:rsid w:val="00EE4F54"/>
    <w:rsid w:val="00EE5407"/>
    <w:rsid w:val="00EE54D7"/>
    <w:rsid w:val="00EE7C09"/>
    <w:rsid w:val="00EF11B4"/>
    <w:rsid w:val="00EF245A"/>
    <w:rsid w:val="00EF2FAC"/>
    <w:rsid w:val="00EF436C"/>
    <w:rsid w:val="00EF45CA"/>
    <w:rsid w:val="00EF4A16"/>
    <w:rsid w:val="00EF520A"/>
    <w:rsid w:val="00EF55C0"/>
    <w:rsid w:val="00EF5D5F"/>
    <w:rsid w:val="00EF6747"/>
    <w:rsid w:val="00EF7607"/>
    <w:rsid w:val="00EF7F6E"/>
    <w:rsid w:val="00F000E3"/>
    <w:rsid w:val="00F00969"/>
    <w:rsid w:val="00F0235C"/>
    <w:rsid w:val="00F03003"/>
    <w:rsid w:val="00F038BF"/>
    <w:rsid w:val="00F03B4F"/>
    <w:rsid w:val="00F04403"/>
    <w:rsid w:val="00F0474E"/>
    <w:rsid w:val="00F048EC"/>
    <w:rsid w:val="00F05B3C"/>
    <w:rsid w:val="00F05D9C"/>
    <w:rsid w:val="00F065E0"/>
    <w:rsid w:val="00F06AA8"/>
    <w:rsid w:val="00F075AA"/>
    <w:rsid w:val="00F076F8"/>
    <w:rsid w:val="00F0775B"/>
    <w:rsid w:val="00F07C51"/>
    <w:rsid w:val="00F07EC0"/>
    <w:rsid w:val="00F1084B"/>
    <w:rsid w:val="00F10D6F"/>
    <w:rsid w:val="00F10ECB"/>
    <w:rsid w:val="00F11208"/>
    <w:rsid w:val="00F115A9"/>
    <w:rsid w:val="00F117C9"/>
    <w:rsid w:val="00F14168"/>
    <w:rsid w:val="00F152F8"/>
    <w:rsid w:val="00F15D89"/>
    <w:rsid w:val="00F15F19"/>
    <w:rsid w:val="00F16BD9"/>
    <w:rsid w:val="00F17F39"/>
    <w:rsid w:val="00F20011"/>
    <w:rsid w:val="00F211C0"/>
    <w:rsid w:val="00F21746"/>
    <w:rsid w:val="00F21B93"/>
    <w:rsid w:val="00F226F9"/>
    <w:rsid w:val="00F23EB5"/>
    <w:rsid w:val="00F253BB"/>
    <w:rsid w:val="00F25967"/>
    <w:rsid w:val="00F25B97"/>
    <w:rsid w:val="00F261A7"/>
    <w:rsid w:val="00F26F71"/>
    <w:rsid w:val="00F2750A"/>
    <w:rsid w:val="00F30C4E"/>
    <w:rsid w:val="00F31C4C"/>
    <w:rsid w:val="00F32248"/>
    <w:rsid w:val="00F33791"/>
    <w:rsid w:val="00F3392A"/>
    <w:rsid w:val="00F3399B"/>
    <w:rsid w:val="00F34386"/>
    <w:rsid w:val="00F349AE"/>
    <w:rsid w:val="00F34FAF"/>
    <w:rsid w:val="00F37A07"/>
    <w:rsid w:val="00F41384"/>
    <w:rsid w:val="00F42B1D"/>
    <w:rsid w:val="00F43219"/>
    <w:rsid w:val="00F43BE3"/>
    <w:rsid w:val="00F43D34"/>
    <w:rsid w:val="00F4419C"/>
    <w:rsid w:val="00F44408"/>
    <w:rsid w:val="00F45FFB"/>
    <w:rsid w:val="00F464EE"/>
    <w:rsid w:val="00F4701D"/>
    <w:rsid w:val="00F47A3A"/>
    <w:rsid w:val="00F50825"/>
    <w:rsid w:val="00F50D19"/>
    <w:rsid w:val="00F5110D"/>
    <w:rsid w:val="00F5119F"/>
    <w:rsid w:val="00F512E1"/>
    <w:rsid w:val="00F51307"/>
    <w:rsid w:val="00F51329"/>
    <w:rsid w:val="00F52346"/>
    <w:rsid w:val="00F52A13"/>
    <w:rsid w:val="00F52B53"/>
    <w:rsid w:val="00F52F3F"/>
    <w:rsid w:val="00F53715"/>
    <w:rsid w:val="00F5382B"/>
    <w:rsid w:val="00F538D1"/>
    <w:rsid w:val="00F544DB"/>
    <w:rsid w:val="00F54798"/>
    <w:rsid w:val="00F54F2B"/>
    <w:rsid w:val="00F5600E"/>
    <w:rsid w:val="00F569DB"/>
    <w:rsid w:val="00F56DC0"/>
    <w:rsid w:val="00F60A1D"/>
    <w:rsid w:val="00F61B21"/>
    <w:rsid w:val="00F61FD7"/>
    <w:rsid w:val="00F624EE"/>
    <w:rsid w:val="00F626EC"/>
    <w:rsid w:val="00F6272B"/>
    <w:rsid w:val="00F62CB4"/>
    <w:rsid w:val="00F6310B"/>
    <w:rsid w:val="00F6341F"/>
    <w:rsid w:val="00F63AE5"/>
    <w:rsid w:val="00F642DA"/>
    <w:rsid w:val="00F645B8"/>
    <w:rsid w:val="00F657B9"/>
    <w:rsid w:val="00F658EF"/>
    <w:rsid w:val="00F658F2"/>
    <w:rsid w:val="00F66C93"/>
    <w:rsid w:val="00F67267"/>
    <w:rsid w:val="00F676A1"/>
    <w:rsid w:val="00F67724"/>
    <w:rsid w:val="00F67BC0"/>
    <w:rsid w:val="00F7156B"/>
    <w:rsid w:val="00F71D86"/>
    <w:rsid w:val="00F73962"/>
    <w:rsid w:val="00F73C54"/>
    <w:rsid w:val="00F7405C"/>
    <w:rsid w:val="00F74122"/>
    <w:rsid w:val="00F74438"/>
    <w:rsid w:val="00F75465"/>
    <w:rsid w:val="00F76D58"/>
    <w:rsid w:val="00F77017"/>
    <w:rsid w:val="00F771FC"/>
    <w:rsid w:val="00F8011A"/>
    <w:rsid w:val="00F80A5B"/>
    <w:rsid w:val="00F82411"/>
    <w:rsid w:val="00F827EA"/>
    <w:rsid w:val="00F830FE"/>
    <w:rsid w:val="00F83589"/>
    <w:rsid w:val="00F854A4"/>
    <w:rsid w:val="00F86D10"/>
    <w:rsid w:val="00F86E56"/>
    <w:rsid w:val="00F903B3"/>
    <w:rsid w:val="00F911AD"/>
    <w:rsid w:val="00F91586"/>
    <w:rsid w:val="00F919AF"/>
    <w:rsid w:val="00F91D15"/>
    <w:rsid w:val="00F947FA"/>
    <w:rsid w:val="00F95921"/>
    <w:rsid w:val="00F96469"/>
    <w:rsid w:val="00F964F6"/>
    <w:rsid w:val="00F965E4"/>
    <w:rsid w:val="00F97804"/>
    <w:rsid w:val="00FA1601"/>
    <w:rsid w:val="00FA313F"/>
    <w:rsid w:val="00FA352E"/>
    <w:rsid w:val="00FA3596"/>
    <w:rsid w:val="00FA3A95"/>
    <w:rsid w:val="00FA3CD7"/>
    <w:rsid w:val="00FA50F2"/>
    <w:rsid w:val="00FA5680"/>
    <w:rsid w:val="00FA74B2"/>
    <w:rsid w:val="00FA78CC"/>
    <w:rsid w:val="00FA7C56"/>
    <w:rsid w:val="00FA7CF2"/>
    <w:rsid w:val="00FB0778"/>
    <w:rsid w:val="00FB0BD9"/>
    <w:rsid w:val="00FB106B"/>
    <w:rsid w:val="00FB227B"/>
    <w:rsid w:val="00FB25A9"/>
    <w:rsid w:val="00FB3963"/>
    <w:rsid w:val="00FB3E3C"/>
    <w:rsid w:val="00FB4F95"/>
    <w:rsid w:val="00FB5256"/>
    <w:rsid w:val="00FB526A"/>
    <w:rsid w:val="00FB5AFC"/>
    <w:rsid w:val="00FB6402"/>
    <w:rsid w:val="00FB6423"/>
    <w:rsid w:val="00FB6793"/>
    <w:rsid w:val="00FB702D"/>
    <w:rsid w:val="00FB70C3"/>
    <w:rsid w:val="00FB7988"/>
    <w:rsid w:val="00FC0128"/>
    <w:rsid w:val="00FC01E7"/>
    <w:rsid w:val="00FC026D"/>
    <w:rsid w:val="00FC065F"/>
    <w:rsid w:val="00FC09F2"/>
    <w:rsid w:val="00FC221A"/>
    <w:rsid w:val="00FC2FCD"/>
    <w:rsid w:val="00FC33F4"/>
    <w:rsid w:val="00FC407C"/>
    <w:rsid w:val="00FC46D2"/>
    <w:rsid w:val="00FC478E"/>
    <w:rsid w:val="00FC6383"/>
    <w:rsid w:val="00FC65ED"/>
    <w:rsid w:val="00FC6981"/>
    <w:rsid w:val="00FD0102"/>
    <w:rsid w:val="00FD06C1"/>
    <w:rsid w:val="00FD0ADF"/>
    <w:rsid w:val="00FD1675"/>
    <w:rsid w:val="00FD19B8"/>
    <w:rsid w:val="00FD1EB8"/>
    <w:rsid w:val="00FD3ED8"/>
    <w:rsid w:val="00FD4007"/>
    <w:rsid w:val="00FD4357"/>
    <w:rsid w:val="00FD4D5A"/>
    <w:rsid w:val="00FD58E0"/>
    <w:rsid w:val="00FD5D8D"/>
    <w:rsid w:val="00FD5DB2"/>
    <w:rsid w:val="00FD63AB"/>
    <w:rsid w:val="00FD6591"/>
    <w:rsid w:val="00FD6B2B"/>
    <w:rsid w:val="00FE0285"/>
    <w:rsid w:val="00FE037F"/>
    <w:rsid w:val="00FE0EDC"/>
    <w:rsid w:val="00FE10F3"/>
    <w:rsid w:val="00FE1930"/>
    <w:rsid w:val="00FE28FD"/>
    <w:rsid w:val="00FE2D51"/>
    <w:rsid w:val="00FE437F"/>
    <w:rsid w:val="00FE4497"/>
    <w:rsid w:val="00FE4881"/>
    <w:rsid w:val="00FE4B8B"/>
    <w:rsid w:val="00FE5004"/>
    <w:rsid w:val="00FE6633"/>
    <w:rsid w:val="00FE7584"/>
    <w:rsid w:val="00FE7900"/>
    <w:rsid w:val="00FE7B8B"/>
    <w:rsid w:val="00FF08F5"/>
    <w:rsid w:val="00FF13E3"/>
    <w:rsid w:val="00FF1424"/>
    <w:rsid w:val="00FF1497"/>
    <w:rsid w:val="00FF1BCD"/>
    <w:rsid w:val="00FF1FB8"/>
    <w:rsid w:val="00FF229F"/>
    <w:rsid w:val="00FF2597"/>
    <w:rsid w:val="00FF2A5C"/>
    <w:rsid w:val="00FF3C56"/>
    <w:rsid w:val="00FF3C82"/>
    <w:rsid w:val="00FF413A"/>
    <w:rsid w:val="00FF41ED"/>
    <w:rsid w:val="00FF50A2"/>
    <w:rsid w:val="00FF5924"/>
    <w:rsid w:val="00FF6723"/>
    <w:rsid w:val="00FF6C3D"/>
    <w:rsid w:val="00FF77EC"/>
    <w:rsid w:val="00FF79DB"/>
    <w:rsid w:val="00FF7F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889BF4"/>
  <w15:docId w15:val="{FFBE5315-4F74-43A7-ADEA-2ACB4A1C7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C89"/>
    <w:rPr>
      <w:rFonts w:ascii="Arial" w:hAnsi="Arial"/>
      <w:sz w:val="24"/>
      <w:szCs w:val="24"/>
      <w:lang w:eastAsia="en-US"/>
    </w:rPr>
  </w:style>
  <w:style w:type="paragraph" w:styleId="Heading1">
    <w:name w:val="heading 1"/>
    <w:basedOn w:val="Normal"/>
    <w:next w:val="Normal"/>
    <w:link w:val="Heading1Char"/>
    <w:uiPriority w:val="9"/>
    <w:qFormat/>
    <w:rsid w:val="00B04277"/>
    <w:pPr>
      <w:keepNext/>
      <w:keepLines/>
      <w:ind w:left="720" w:hanging="720"/>
      <w:outlineLvl w:val="0"/>
    </w:pPr>
    <w:rPr>
      <w:rFonts w:eastAsia="Times New Roman"/>
      <w:b/>
      <w:bCs/>
    </w:rPr>
  </w:style>
  <w:style w:type="paragraph" w:styleId="Heading2">
    <w:name w:val="heading 2"/>
    <w:basedOn w:val="Normal"/>
    <w:next w:val="Normal"/>
    <w:link w:val="Heading2Char"/>
    <w:uiPriority w:val="9"/>
    <w:unhideWhenUsed/>
    <w:qFormat/>
    <w:rsid w:val="00E72C89"/>
    <w:pPr>
      <w:keepNext/>
      <w:keepLines/>
      <w:outlineLvl w:val="1"/>
    </w:pPr>
    <w:rPr>
      <w:rFonts w:eastAsia="Times New Roman"/>
      <w:b/>
      <w:bCs/>
      <w:i/>
      <w:szCs w:val="26"/>
    </w:rPr>
  </w:style>
  <w:style w:type="paragraph" w:styleId="Heading3">
    <w:name w:val="heading 3"/>
    <w:basedOn w:val="Normal"/>
    <w:next w:val="Normal"/>
    <w:link w:val="Heading3Char"/>
    <w:uiPriority w:val="9"/>
    <w:semiHidden/>
    <w:unhideWhenUsed/>
    <w:rsid w:val="0083437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3437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B61D8"/>
    <w:rPr>
      <w:rFonts w:ascii="Arial" w:hAnsi="Arial"/>
      <w:sz w:val="24"/>
      <w:szCs w:val="22"/>
      <w:lang w:eastAsia="en-US"/>
    </w:rPr>
  </w:style>
  <w:style w:type="character" w:customStyle="1" w:styleId="Heading1Char">
    <w:name w:val="Heading 1 Char"/>
    <w:basedOn w:val="DefaultParagraphFont"/>
    <w:link w:val="Heading1"/>
    <w:uiPriority w:val="9"/>
    <w:rsid w:val="00B04277"/>
    <w:rPr>
      <w:rFonts w:ascii="Arial" w:eastAsia="Times New Roman" w:hAnsi="Arial"/>
      <w:b/>
      <w:bCs/>
      <w:sz w:val="24"/>
      <w:szCs w:val="24"/>
      <w:lang w:eastAsia="en-US"/>
    </w:rPr>
  </w:style>
  <w:style w:type="paragraph" w:styleId="Title">
    <w:name w:val="Title"/>
    <w:basedOn w:val="Normal"/>
    <w:next w:val="Normal"/>
    <w:link w:val="TitleChar"/>
    <w:uiPriority w:val="10"/>
    <w:qFormat/>
    <w:rsid w:val="00C371B2"/>
    <w:pPr>
      <w:spacing w:after="300"/>
      <w:contextualSpacing/>
    </w:pPr>
    <w:rPr>
      <w:rFonts w:eastAsia="Times New Roman"/>
      <w:b/>
      <w:spacing w:val="5"/>
      <w:kern w:val="28"/>
      <w:sz w:val="52"/>
      <w:szCs w:val="52"/>
    </w:rPr>
  </w:style>
  <w:style w:type="character" w:customStyle="1" w:styleId="TitleChar">
    <w:name w:val="Title Char"/>
    <w:basedOn w:val="DefaultParagraphFont"/>
    <w:link w:val="Title"/>
    <w:uiPriority w:val="10"/>
    <w:rsid w:val="00C371B2"/>
    <w:rPr>
      <w:rFonts w:ascii="Arial" w:eastAsia="Times New Roman" w:hAnsi="Arial" w:cs="Times New Roman"/>
      <w:b/>
      <w:spacing w:val="5"/>
      <w:kern w:val="28"/>
      <w:sz w:val="52"/>
      <w:szCs w:val="52"/>
    </w:rPr>
  </w:style>
  <w:style w:type="character" w:customStyle="1" w:styleId="Heading2Char">
    <w:name w:val="Heading 2 Char"/>
    <w:basedOn w:val="DefaultParagraphFont"/>
    <w:link w:val="Heading2"/>
    <w:uiPriority w:val="9"/>
    <w:rsid w:val="00E72C89"/>
    <w:rPr>
      <w:rFonts w:ascii="Arial" w:eastAsia="Times New Roman" w:hAnsi="Arial"/>
      <w:b/>
      <w:bCs/>
      <w:i/>
      <w:sz w:val="24"/>
      <w:szCs w:val="26"/>
      <w:lang w:eastAsia="en-US"/>
    </w:rPr>
  </w:style>
  <w:style w:type="paragraph" w:styleId="ListParagraph">
    <w:name w:val="List Paragraph"/>
    <w:aliases w:val="Dot pt,No Spacing1,List Paragraph Char Char Char,Indicator Text,List Paragraph1,Numbered Para 1,Bullet 1,List Paragraph12,Bullet Points,MAIN CONTENT,F5 List Paragraph,Colorful List - Accent 11,Normal numbered,List Paragraph11,OBC Bullet,L"/>
    <w:basedOn w:val="Normal"/>
    <w:link w:val="ListParagraphChar"/>
    <w:uiPriority w:val="34"/>
    <w:qFormat/>
    <w:rsid w:val="00691940"/>
    <w:pPr>
      <w:ind w:left="720"/>
      <w:contextualSpacing/>
    </w:pPr>
  </w:style>
  <w:style w:type="character" w:styleId="Hyperlink">
    <w:name w:val="Hyperlink"/>
    <w:basedOn w:val="DefaultParagraphFont"/>
    <w:uiPriority w:val="99"/>
    <w:unhideWhenUsed/>
    <w:rsid w:val="004724A0"/>
    <w:rPr>
      <w:color w:val="0000FF"/>
      <w:u w:val="single"/>
    </w:rPr>
  </w:style>
  <w:style w:type="paragraph" w:styleId="Header">
    <w:name w:val="header"/>
    <w:basedOn w:val="Normal"/>
    <w:link w:val="HeaderChar"/>
    <w:uiPriority w:val="99"/>
    <w:unhideWhenUsed/>
    <w:rsid w:val="009740DB"/>
    <w:pPr>
      <w:tabs>
        <w:tab w:val="center" w:pos="4513"/>
        <w:tab w:val="right" w:pos="9026"/>
      </w:tabs>
    </w:pPr>
  </w:style>
  <w:style w:type="character" w:customStyle="1" w:styleId="HeaderChar">
    <w:name w:val="Header Char"/>
    <w:basedOn w:val="DefaultParagraphFont"/>
    <w:link w:val="Header"/>
    <w:uiPriority w:val="99"/>
    <w:rsid w:val="009740DB"/>
    <w:rPr>
      <w:rFonts w:ascii="Arial" w:hAnsi="Arial"/>
      <w:sz w:val="28"/>
      <w:szCs w:val="22"/>
      <w:lang w:eastAsia="en-US"/>
    </w:rPr>
  </w:style>
  <w:style w:type="paragraph" w:styleId="Footer">
    <w:name w:val="footer"/>
    <w:basedOn w:val="Normal"/>
    <w:link w:val="FooterChar"/>
    <w:uiPriority w:val="99"/>
    <w:unhideWhenUsed/>
    <w:rsid w:val="009740DB"/>
    <w:pPr>
      <w:tabs>
        <w:tab w:val="center" w:pos="4513"/>
        <w:tab w:val="right" w:pos="9026"/>
      </w:tabs>
    </w:pPr>
  </w:style>
  <w:style w:type="character" w:customStyle="1" w:styleId="FooterChar">
    <w:name w:val="Footer Char"/>
    <w:basedOn w:val="DefaultParagraphFont"/>
    <w:link w:val="Footer"/>
    <w:uiPriority w:val="99"/>
    <w:rsid w:val="009740DB"/>
    <w:rPr>
      <w:rFonts w:ascii="Arial" w:hAnsi="Arial"/>
      <w:sz w:val="28"/>
      <w:szCs w:val="22"/>
      <w:lang w:eastAsia="en-US"/>
    </w:rPr>
  </w:style>
  <w:style w:type="paragraph" w:styleId="BalloonText">
    <w:name w:val="Balloon Text"/>
    <w:basedOn w:val="Normal"/>
    <w:link w:val="BalloonTextChar"/>
    <w:uiPriority w:val="99"/>
    <w:semiHidden/>
    <w:unhideWhenUsed/>
    <w:rsid w:val="00760489"/>
    <w:rPr>
      <w:rFonts w:ascii="Tahoma" w:hAnsi="Tahoma" w:cs="Tahoma"/>
      <w:sz w:val="16"/>
      <w:szCs w:val="16"/>
    </w:rPr>
  </w:style>
  <w:style w:type="character" w:customStyle="1" w:styleId="BalloonTextChar">
    <w:name w:val="Balloon Text Char"/>
    <w:basedOn w:val="DefaultParagraphFont"/>
    <w:link w:val="BalloonText"/>
    <w:uiPriority w:val="99"/>
    <w:semiHidden/>
    <w:rsid w:val="00760489"/>
    <w:rPr>
      <w:rFonts w:ascii="Tahoma" w:hAnsi="Tahoma" w:cs="Tahoma"/>
      <w:sz w:val="16"/>
      <w:szCs w:val="16"/>
      <w:lang w:eastAsia="en-US"/>
    </w:rPr>
  </w:style>
  <w:style w:type="table" w:styleId="TableGrid">
    <w:name w:val="Table Grid"/>
    <w:basedOn w:val="TableNormal"/>
    <w:uiPriority w:val="59"/>
    <w:rsid w:val="00DB0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A1CD2"/>
    <w:rPr>
      <w:sz w:val="16"/>
      <w:szCs w:val="16"/>
    </w:rPr>
  </w:style>
  <w:style w:type="paragraph" w:styleId="CommentText">
    <w:name w:val="annotation text"/>
    <w:basedOn w:val="Normal"/>
    <w:link w:val="CommentTextChar"/>
    <w:uiPriority w:val="99"/>
    <w:unhideWhenUsed/>
    <w:rsid w:val="005A1CD2"/>
    <w:rPr>
      <w:sz w:val="20"/>
      <w:szCs w:val="20"/>
    </w:rPr>
  </w:style>
  <w:style w:type="character" w:customStyle="1" w:styleId="CommentTextChar">
    <w:name w:val="Comment Text Char"/>
    <w:basedOn w:val="DefaultParagraphFont"/>
    <w:link w:val="CommentText"/>
    <w:uiPriority w:val="99"/>
    <w:rsid w:val="005A1CD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5A1CD2"/>
    <w:rPr>
      <w:b/>
      <w:bCs/>
    </w:rPr>
  </w:style>
  <w:style w:type="character" w:customStyle="1" w:styleId="CommentSubjectChar">
    <w:name w:val="Comment Subject Char"/>
    <w:basedOn w:val="CommentTextChar"/>
    <w:link w:val="CommentSubject"/>
    <w:uiPriority w:val="99"/>
    <w:semiHidden/>
    <w:rsid w:val="005A1CD2"/>
    <w:rPr>
      <w:rFonts w:ascii="Arial" w:hAnsi="Arial"/>
      <w:b/>
      <w:bCs/>
      <w:lang w:eastAsia="en-US"/>
    </w:rPr>
  </w:style>
  <w:style w:type="paragraph" w:styleId="PlainText">
    <w:name w:val="Plain Text"/>
    <w:basedOn w:val="Normal"/>
    <w:link w:val="PlainTextChar"/>
    <w:uiPriority w:val="99"/>
    <w:unhideWhenUsed/>
    <w:rsid w:val="00AB57DA"/>
    <w:rPr>
      <w:rFonts w:ascii="Consolas" w:hAnsi="Consolas"/>
      <w:sz w:val="21"/>
      <w:szCs w:val="21"/>
    </w:rPr>
  </w:style>
  <w:style w:type="character" w:customStyle="1" w:styleId="PlainTextChar">
    <w:name w:val="Plain Text Char"/>
    <w:basedOn w:val="DefaultParagraphFont"/>
    <w:link w:val="PlainText"/>
    <w:uiPriority w:val="99"/>
    <w:rsid w:val="00AB57DA"/>
    <w:rPr>
      <w:rFonts w:ascii="Consolas" w:hAnsi="Consolas"/>
      <w:sz w:val="21"/>
      <w:szCs w:val="21"/>
    </w:rPr>
  </w:style>
  <w:style w:type="paragraph" w:styleId="NormalWeb">
    <w:name w:val="Normal (Web)"/>
    <w:basedOn w:val="Normal"/>
    <w:uiPriority w:val="99"/>
    <w:unhideWhenUsed/>
    <w:rsid w:val="00D82121"/>
    <w:pPr>
      <w:spacing w:before="24" w:after="144"/>
    </w:pPr>
    <w:rPr>
      <w:rFonts w:eastAsia="Times New Roman" w:cs="Arial"/>
      <w:lang w:eastAsia="en-GB"/>
    </w:rPr>
  </w:style>
  <w:style w:type="character" w:customStyle="1" w:styleId="ListParagraphChar">
    <w:name w:val="List Paragraph Char"/>
    <w:aliases w:val="Dot pt Char,No Spacing1 Char,List Paragraph Char Char Char Char,Indicator Text Char,List Paragraph1 Char,Numbered Para 1 Char,Bullet 1 Char,List Paragraph12 Char,Bullet Points Char,MAIN CONTENT Char,F5 List Paragraph Char,L Char"/>
    <w:link w:val="ListParagraph"/>
    <w:uiPriority w:val="34"/>
    <w:qFormat/>
    <w:locked/>
    <w:rsid w:val="000F025D"/>
    <w:rPr>
      <w:rFonts w:ascii="Arial" w:hAnsi="Arial"/>
      <w:sz w:val="28"/>
      <w:szCs w:val="22"/>
      <w:lang w:eastAsia="en-US"/>
    </w:rPr>
  </w:style>
  <w:style w:type="paragraph" w:customStyle="1" w:styleId="Body">
    <w:name w:val="Body"/>
    <w:basedOn w:val="Normal"/>
    <w:rsid w:val="00A52ABB"/>
    <w:rPr>
      <w:rFonts w:ascii="Helvetica" w:eastAsiaTheme="minorHAnsi" w:hAnsi="Helvetica"/>
      <w:color w:val="000000"/>
      <w:sz w:val="22"/>
      <w:lang w:eastAsia="en-GB"/>
    </w:rPr>
  </w:style>
  <w:style w:type="paragraph" w:customStyle="1" w:styleId="wordsection1">
    <w:name w:val="wordsection1"/>
    <w:basedOn w:val="Normal"/>
    <w:uiPriority w:val="99"/>
    <w:rsid w:val="0078785E"/>
    <w:rPr>
      <w:rFonts w:ascii="Times New Roman" w:eastAsiaTheme="minorHAnsi" w:hAnsi="Times New Roman"/>
      <w:lang w:eastAsia="en-GB"/>
    </w:rPr>
  </w:style>
  <w:style w:type="paragraph" w:customStyle="1" w:styleId="Default">
    <w:name w:val="Default"/>
    <w:rsid w:val="00074C38"/>
    <w:pPr>
      <w:autoSpaceDE w:val="0"/>
      <w:autoSpaceDN w:val="0"/>
      <w:adjustRightInd w:val="0"/>
    </w:pPr>
    <w:rPr>
      <w:rFonts w:ascii="Arial" w:hAnsi="Arial" w:cs="Arial"/>
      <w:color w:val="000000"/>
      <w:sz w:val="24"/>
      <w:szCs w:val="24"/>
    </w:rPr>
  </w:style>
  <w:style w:type="paragraph" w:customStyle="1" w:styleId="type">
    <w:name w:val="type"/>
    <w:basedOn w:val="Normal"/>
    <w:rsid w:val="009C6DD1"/>
    <w:pPr>
      <w:spacing w:before="100" w:beforeAutospacing="1" w:after="100" w:afterAutospacing="1"/>
    </w:pPr>
    <w:rPr>
      <w:rFonts w:ascii="Times New Roman" w:eastAsia="Times New Roman" w:hAnsi="Times New Roman"/>
      <w:lang w:eastAsia="en-GB"/>
    </w:rPr>
  </w:style>
  <w:style w:type="paragraph" w:customStyle="1" w:styleId="Pa0">
    <w:name w:val="Pa0"/>
    <w:basedOn w:val="Default"/>
    <w:next w:val="Default"/>
    <w:uiPriority w:val="99"/>
    <w:rsid w:val="00EE0D09"/>
    <w:pPr>
      <w:spacing w:line="721" w:lineRule="atLeast"/>
    </w:pPr>
    <w:rPr>
      <w:rFonts w:ascii="Georgia" w:hAnsi="Georgia" w:cs="Times New Roman"/>
      <w:color w:val="auto"/>
    </w:rPr>
  </w:style>
  <w:style w:type="paragraph" w:customStyle="1" w:styleId="Pa1">
    <w:name w:val="Pa1"/>
    <w:basedOn w:val="Default"/>
    <w:next w:val="Default"/>
    <w:uiPriority w:val="99"/>
    <w:rsid w:val="00EE0D09"/>
    <w:pPr>
      <w:spacing w:line="321" w:lineRule="atLeast"/>
    </w:pPr>
    <w:rPr>
      <w:rFonts w:ascii="Georgia" w:hAnsi="Georgia" w:cs="Times New Roman"/>
      <w:color w:val="auto"/>
    </w:rPr>
  </w:style>
  <w:style w:type="character" w:styleId="FollowedHyperlink">
    <w:name w:val="FollowedHyperlink"/>
    <w:basedOn w:val="DefaultParagraphFont"/>
    <w:uiPriority w:val="99"/>
    <w:semiHidden/>
    <w:unhideWhenUsed/>
    <w:rsid w:val="00F05D9C"/>
    <w:rPr>
      <w:color w:val="800080" w:themeColor="followedHyperlink"/>
      <w:u w:val="single"/>
    </w:rPr>
  </w:style>
  <w:style w:type="character" w:styleId="Strong">
    <w:name w:val="Strong"/>
    <w:basedOn w:val="DefaultParagraphFont"/>
    <w:uiPriority w:val="22"/>
    <w:qFormat/>
    <w:rsid w:val="001A03A7"/>
    <w:rPr>
      <w:b/>
      <w:bCs/>
    </w:rPr>
  </w:style>
  <w:style w:type="character" w:customStyle="1" w:styleId="tgc">
    <w:name w:val="_tgc"/>
    <w:basedOn w:val="DefaultParagraphFont"/>
    <w:rsid w:val="001354BE"/>
  </w:style>
  <w:style w:type="character" w:customStyle="1" w:styleId="Heading3Char">
    <w:name w:val="Heading 3 Char"/>
    <w:basedOn w:val="DefaultParagraphFont"/>
    <w:link w:val="Heading3"/>
    <w:uiPriority w:val="9"/>
    <w:semiHidden/>
    <w:rsid w:val="0083437E"/>
    <w:rPr>
      <w:rFonts w:asciiTheme="majorHAnsi" w:eastAsiaTheme="majorEastAsia" w:hAnsiTheme="majorHAnsi" w:cstheme="majorBidi"/>
      <w:b/>
      <w:bCs/>
      <w:color w:val="4F81BD" w:themeColor="accent1"/>
      <w:sz w:val="28"/>
      <w:szCs w:val="22"/>
      <w:lang w:eastAsia="en-US"/>
    </w:rPr>
  </w:style>
  <w:style w:type="character" w:customStyle="1" w:styleId="Heading4Char">
    <w:name w:val="Heading 4 Char"/>
    <w:basedOn w:val="DefaultParagraphFont"/>
    <w:link w:val="Heading4"/>
    <w:uiPriority w:val="9"/>
    <w:semiHidden/>
    <w:rsid w:val="0083437E"/>
    <w:rPr>
      <w:rFonts w:asciiTheme="majorHAnsi" w:eastAsiaTheme="majorEastAsia" w:hAnsiTheme="majorHAnsi" w:cstheme="majorBidi"/>
      <w:b/>
      <w:bCs/>
      <w:i/>
      <w:iCs/>
      <w:color w:val="4F81BD" w:themeColor="accent1"/>
      <w:sz w:val="28"/>
      <w:szCs w:val="22"/>
      <w:lang w:eastAsia="en-US"/>
    </w:rPr>
  </w:style>
  <w:style w:type="paragraph" w:customStyle="1" w:styleId="WUBullets">
    <w:name w:val="&gt; WU Bullets"/>
    <w:basedOn w:val="Normal"/>
    <w:uiPriority w:val="99"/>
    <w:rsid w:val="00DE205C"/>
    <w:pPr>
      <w:numPr>
        <w:numId w:val="1"/>
      </w:numPr>
      <w:spacing w:after="80" w:line="312" w:lineRule="auto"/>
      <w:ind w:left="850" w:hanging="425"/>
    </w:pPr>
    <w:rPr>
      <w:rFonts w:eastAsiaTheme="minorHAnsi" w:cs="Arial"/>
      <w:color w:val="000000"/>
      <w:lang w:eastAsia="en-GB"/>
    </w:rPr>
  </w:style>
  <w:style w:type="character" w:customStyle="1" w:styleId="st1">
    <w:name w:val="st1"/>
    <w:basedOn w:val="DefaultParagraphFont"/>
    <w:rsid w:val="009439CB"/>
  </w:style>
  <w:style w:type="paragraph" w:styleId="FootnoteText">
    <w:name w:val="footnote text"/>
    <w:aliases w:val="Footnote Text Char Char,Footnote Text Char1 Char Char,Footnote Text Char Char Char Char,Footnote Text Char1 Char Char Char Char,Footnote Char Char Char Char Char,Footnote Text Char Char Char Char Char Char,FA Fu,Footnote Text Char1, Char"/>
    <w:basedOn w:val="Normal"/>
    <w:link w:val="FootnoteTextChar"/>
    <w:uiPriority w:val="99"/>
    <w:unhideWhenUsed/>
    <w:qFormat/>
    <w:rsid w:val="00A2116F"/>
    <w:rPr>
      <w:sz w:val="20"/>
      <w:szCs w:val="20"/>
    </w:rPr>
  </w:style>
  <w:style w:type="character" w:customStyle="1" w:styleId="FootnoteTextChar">
    <w:name w:val="Footnote Text Char"/>
    <w:aliases w:val="Footnote Text Char Char Char,Footnote Text Char1 Char Char Char,Footnote Text Char Char Char Char Char,Footnote Text Char1 Char Char Char Char Char,Footnote Char Char Char Char Char Char,FA Fu Char,Footnote Text Char1 Char, Char Char"/>
    <w:basedOn w:val="DefaultParagraphFont"/>
    <w:link w:val="FootnoteText"/>
    <w:uiPriority w:val="99"/>
    <w:rsid w:val="00A2116F"/>
    <w:rPr>
      <w:rFonts w:ascii="Arial" w:hAnsi="Arial"/>
      <w:lang w:eastAsia="en-US"/>
    </w:rPr>
  </w:style>
  <w:style w:type="character" w:styleId="FootnoteReference">
    <w:name w:val="footnote reference"/>
    <w:aliases w:val="Footnotes refss,Footnote Reference in text,Footnote Reference Superscript,Appel note de bas de p.,*Footnote Reference,Odwołanie przypisu,Footnote symbol,Footnote Reference Number,Appel note de bas de p,Black,(NECG) Footnote Reference"/>
    <w:basedOn w:val="DefaultParagraphFont"/>
    <w:link w:val="4GChar"/>
    <w:uiPriority w:val="99"/>
    <w:unhideWhenUsed/>
    <w:qFormat/>
    <w:rsid w:val="00A2116F"/>
    <w:rPr>
      <w:vertAlign w:val="superscript"/>
    </w:rPr>
  </w:style>
  <w:style w:type="character" w:customStyle="1" w:styleId="IndentedcontentitemChar">
    <w:name w:val="&gt; Indented content item Char"/>
    <w:basedOn w:val="DefaultParagraphFont"/>
    <w:link w:val="Indentedcontentitem"/>
    <w:uiPriority w:val="1"/>
    <w:locked/>
    <w:rsid w:val="00A50AC6"/>
    <w:rPr>
      <w:rFonts w:ascii="Arial" w:hAnsi="Arial" w:cs="Arial"/>
    </w:rPr>
  </w:style>
  <w:style w:type="paragraph" w:customStyle="1" w:styleId="Indentedcontentitem">
    <w:name w:val="&gt; Indented content item"/>
    <w:basedOn w:val="Normal"/>
    <w:link w:val="IndentedcontentitemChar"/>
    <w:uiPriority w:val="1"/>
    <w:rsid w:val="00A50AC6"/>
    <w:pPr>
      <w:spacing w:after="100" w:line="312" w:lineRule="auto"/>
      <w:ind w:left="284"/>
    </w:pPr>
    <w:rPr>
      <w:rFonts w:cs="Arial"/>
      <w:sz w:val="20"/>
      <w:szCs w:val="20"/>
      <w:lang w:eastAsia="en-GB"/>
    </w:rPr>
  </w:style>
  <w:style w:type="paragraph" w:styleId="Revision">
    <w:name w:val="Revision"/>
    <w:hidden/>
    <w:uiPriority w:val="99"/>
    <w:semiHidden/>
    <w:rsid w:val="00F1084B"/>
    <w:rPr>
      <w:rFonts w:ascii="Arial" w:hAnsi="Arial"/>
      <w:sz w:val="28"/>
      <w:szCs w:val="22"/>
      <w:lang w:eastAsia="en-US"/>
    </w:rPr>
  </w:style>
  <w:style w:type="paragraph" w:customStyle="1" w:styleId="WULastbullet">
    <w:name w:val="&gt; WU Last bullet"/>
    <w:basedOn w:val="Normal"/>
    <w:uiPriority w:val="3"/>
    <w:rsid w:val="00740E63"/>
    <w:pPr>
      <w:spacing w:line="312" w:lineRule="auto"/>
      <w:ind w:left="1004" w:hanging="360"/>
    </w:pPr>
    <w:rPr>
      <w:rFonts w:eastAsiaTheme="minorHAnsi" w:cs="Arial"/>
      <w:color w:val="000000"/>
      <w:lang w:eastAsia="en-GB"/>
    </w:rPr>
  </w:style>
  <w:style w:type="paragraph" w:customStyle="1" w:styleId="Parabeforeanother">
    <w:name w:val="&gt; Para before another"/>
    <w:basedOn w:val="Normal"/>
    <w:qFormat/>
    <w:rsid w:val="00425D00"/>
    <w:pPr>
      <w:spacing w:after="160" w:line="312" w:lineRule="auto"/>
    </w:pPr>
    <w:rPr>
      <w:rFonts w:cs="Arial"/>
    </w:rPr>
  </w:style>
  <w:style w:type="paragraph" w:customStyle="1" w:styleId="Parabeforenewsection">
    <w:name w:val="&gt; Para before new section"/>
    <w:basedOn w:val="Parabeforeanother"/>
    <w:qFormat/>
    <w:rsid w:val="00425D00"/>
    <w:pPr>
      <w:spacing w:after="680"/>
    </w:pPr>
    <w:rPr>
      <w:rFonts w:cs="Times New Roman"/>
    </w:rPr>
  </w:style>
  <w:style w:type="paragraph" w:customStyle="1" w:styleId="Bullet-followedbyothers">
    <w:name w:val="&gt; Bullet - followed by others"/>
    <w:basedOn w:val="Normal"/>
    <w:qFormat/>
    <w:rsid w:val="00425D00"/>
    <w:pPr>
      <w:numPr>
        <w:numId w:val="2"/>
      </w:numPr>
      <w:spacing w:after="40" w:line="312" w:lineRule="auto"/>
      <w:ind w:left="340" w:hanging="340"/>
    </w:pPr>
  </w:style>
  <w:style w:type="paragraph" w:customStyle="1" w:styleId="Bullet-lastingroup">
    <w:name w:val="&gt; Bullet - last in group"/>
    <w:basedOn w:val="Bullet-followedbyothers"/>
    <w:qFormat/>
    <w:rsid w:val="00425D00"/>
    <w:pPr>
      <w:spacing w:after="240"/>
    </w:pPr>
  </w:style>
  <w:style w:type="paragraph" w:customStyle="1" w:styleId="Title-numberedsectionspurple">
    <w:name w:val="&gt;Title - numbered sections purple"/>
    <w:basedOn w:val="Normal"/>
    <w:qFormat/>
    <w:rsid w:val="00425D00"/>
    <w:pPr>
      <w:keepNext/>
      <w:keepLines/>
      <w:pBdr>
        <w:bottom w:val="dotted" w:sz="4" w:space="1" w:color="auto"/>
      </w:pBdr>
      <w:spacing w:after="340" w:line="312" w:lineRule="auto"/>
      <w:ind w:left="709" w:hanging="709"/>
      <w:outlineLvl w:val="1"/>
    </w:pPr>
    <w:rPr>
      <w:rFonts w:eastAsia="Times New Roman"/>
      <w:b/>
      <w:bCs/>
      <w:color w:val="AF1685"/>
      <w:szCs w:val="26"/>
    </w:rPr>
  </w:style>
  <w:style w:type="paragraph" w:customStyle="1" w:styleId="Bullets-standard">
    <w:name w:val="&gt; Bullets - standard"/>
    <w:basedOn w:val="Normal"/>
    <w:qFormat/>
    <w:rsid w:val="00872C8D"/>
    <w:pPr>
      <w:numPr>
        <w:numId w:val="3"/>
      </w:numPr>
      <w:spacing w:after="60" w:line="312" w:lineRule="auto"/>
    </w:pPr>
    <w:rPr>
      <w:rFonts w:cs="Arial"/>
      <w:szCs w:val="28"/>
      <w:lang w:eastAsia="en-GB"/>
    </w:rPr>
  </w:style>
  <w:style w:type="table" w:customStyle="1" w:styleId="TableGrid1">
    <w:name w:val="Table Grid1"/>
    <w:basedOn w:val="TableNormal"/>
    <w:next w:val="TableGrid"/>
    <w:uiPriority w:val="59"/>
    <w:rsid w:val="00C16F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C1A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8">
    <w:name w:val="s8"/>
    <w:basedOn w:val="DefaultParagraphFont"/>
    <w:rsid w:val="00C64D85"/>
  </w:style>
  <w:style w:type="character" w:styleId="Emphasis">
    <w:name w:val="Emphasis"/>
    <w:basedOn w:val="DefaultParagraphFont"/>
    <w:uiPriority w:val="20"/>
    <w:qFormat/>
    <w:rsid w:val="00160E65"/>
    <w:rPr>
      <w:i/>
      <w:iCs/>
    </w:rPr>
  </w:style>
  <w:style w:type="paragraph" w:customStyle="1" w:styleId="4GChar">
    <w:name w:val="4_G Char"/>
    <w:aliases w:val="Footnote Reference1 Char,Footnotes refss Char,ftref Char,BVI fnr Char,BVI fnr Car Car Char,BVI fnr Car Char,BVI fnr Car Car Car Car Char,BVI fnr Char Car Car Car Char,ftref,BVI fnr Car Car,BVI fnr Car"/>
    <w:basedOn w:val="Normal"/>
    <w:link w:val="FootnoteReference"/>
    <w:uiPriority w:val="99"/>
    <w:rsid w:val="00596549"/>
    <w:pPr>
      <w:spacing w:after="160" w:line="240" w:lineRule="exact"/>
      <w:jc w:val="both"/>
    </w:pPr>
    <w:rPr>
      <w:rFonts w:ascii="Calibri" w:hAnsi="Calibri"/>
      <w:sz w:val="20"/>
      <w:szCs w:val="20"/>
      <w:vertAlign w:val="superscript"/>
      <w:lang w:eastAsia="en-GB"/>
    </w:rPr>
  </w:style>
  <w:style w:type="paragraph" w:styleId="BodyText">
    <w:name w:val="Body Text"/>
    <w:basedOn w:val="Normal"/>
    <w:link w:val="BodyTextChar"/>
    <w:uiPriority w:val="99"/>
    <w:unhideWhenUsed/>
    <w:rsid w:val="00983A27"/>
    <w:pPr>
      <w:keepLines/>
      <w:spacing w:before="240" w:after="120" w:line="276" w:lineRule="auto"/>
    </w:pPr>
    <w:rPr>
      <w:rFonts w:asciiTheme="minorHAnsi" w:eastAsiaTheme="minorHAnsi" w:hAnsiTheme="minorHAnsi" w:cstheme="minorBidi"/>
      <w:szCs w:val="22"/>
    </w:rPr>
  </w:style>
  <w:style w:type="character" w:customStyle="1" w:styleId="BodyTextChar">
    <w:name w:val="Body Text Char"/>
    <w:basedOn w:val="DefaultParagraphFont"/>
    <w:link w:val="BodyText"/>
    <w:uiPriority w:val="99"/>
    <w:rsid w:val="00983A27"/>
    <w:rPr>
      <w:rFonts w:asciiTheme="minorHAnsi" w:eastAsiaTheme="minorHAnsi" w:hAnsiTheme="minorHAnsi"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81972">
      <w:bodyDiv w:val="1"/>
      <w:marLeft w:val="0"/>
      <w:marRight w:val="0"/>
      <w:marTop w:val="0"/>
      <w:marBottom w:val="0"/>
      <w:divBdr>
        <w:top w:val="none" w:sz="0" w:space="0" w:color="auto"/>
        <w:left w:val="none" w:sz="0" w:space="0" w:color="auto"/>
        <w:bottom w:val="none" w:sz="0" w:space="0" w:color="auto"/>
        <w:right w:val="none" w:sz="0" w:space="0" w:color="auto"/>
      </w:divBdr>
    </w:div>
    <w:div w:id="49427854">
      <w:bodyDiv w:val="1"/>
      <w:marLeft w:val="0"/>
      <w:marRight w:val="0"/>
      <w:marTop w:val="0"/>
      <w:marBottom w:val="0"/>
      <w:divBdr>
        <w:top w:val="none" w:sz="0" w:space="0" w:color="auto"/>
        <w:left w:val="none" w:sz="0" w:space="0" w:color="auto"/>
        <w:bottom w:val="none" w:sz="0" w:space="0" w:color="auto"/>
        <w:right w:val="none" w:sz="0" w:space="0" w:color="auto"/>
      </w:divBdr>
    </w:div>
    <w:div w:id="58524211">
      <w:bodyDiv w:val="1"/>
      <w:marLeft w:val="0"/>
      <w:marRight w:val="0"/>
      <w:marTop w:val="0"/>
      <w:marBottom w:val="0"/>
      <w:divBdr>
        <w:top w:val="none" w:sz="0" w:space="0" w:color="auto"/>
        <w:left w:val="none" w:sz="0" w:space="0" w:color="auto"/>
        <w:bottom w:val="none" w:sz="0" w:space="0" w:color="auto"/>
        <w:right w:val="none" w:sz="0" w:space="0" w:color="auto"/>
      </w:divBdr>
    </w:div>
    <w:div w:id="60908623">
      <w:bodyDiv w:val="1"/>
      <w:marLeft w:val="0"/>
      <w:marRight w:val="0"/>
      <w:marTop w:val="0"/>
      <w:marBottom w:val="0"/>
      <w:divBdr>
        <w:top w:val="none" w:sz="0" w:space="0" w:color="auto"/>
        <w:left w:val="none" w:sz="0" w:space="0" w:color="auto"/>
        <w:bottom w:val="none" w:sz="0" w:space="0" w:color="auto"/>
        <w:right w:val="none" w:sz="0" w:space="0" w:color="auto"/>
      </w:divBdr>
    </w:div>
    <w:div w:id="64957138">
      <w:bodyDiv w:val="1"/>
      <w:marLeft w:val="0"/>
      <w:marRight w:val="0"/>
      <w:marTop w:val="0"/>
      <w:marBottom w:val="0"/>
      <w:divBdr>
        <w:top w:val="none" w:sz="0" w:space="0" w:color="auto"/>
        <w:left w:val="none" w:sz="0" w:space="0" w:color="auto"/>
        <w:bottom w:val="none" w:sz="0" w:space="0" w:color="auto"/>
        <w:right w:val="none" w:sz="0" w:space="0" w:color="auto"/>
      </w:divBdr>
    </w:div>
    <w:div w:id="82730507">
      <w:bodyDiv w:val="1"/>
      <w:marLeft w:val="0"/>
      <w:marRight w:val="0"/>
      <w:marTop w:val="0"/>
      <w:marBottom w:val="0"/>
      <w:divBdr>
        <w:top w:val="none" w:sz="0" w:space="0" w:color="auto"/>
        <w:left w:val="none" w:sz="0" w:space="0" w:color="auto"/>
        <w:bottom w:val="none" w:sz="0" w:space="0" w:color="auto"/>
        <w:right w:val="none" w:sz="0" w:space="0" w:color="auto"/>
      </w:divBdr>
    </w:div>
    <w:div w:id="91630957">
      <w:bodyDiv w:val="1"/>
      <w:marLeft w:val="0"/>
      <w:marRight w:val="0"/>
      <w:marTop w:val="0"/>
      <w:marBottom w:val="0"/>
      <w:divBdr>
        <w:top w:val="none" w:sz="0" w:space="0" w:color="auto"/>
        <w:left w:val="none" w:sz="0" w:space="0" w:color="auto"/>
        <w:bottom w:val="none" w:sz="0" w:space="0" w:color="auto"/>
        <w:right w:val="none" w:sz="0" w:space="0" w:color="auto"/>
      </w:divBdr>
      <w:divsChild>
        <w:div w:id="36784357">
          <w:marLeft w:val="0"/>
          <w:marRight w:val="0"/>
          <w:marTop w:val="0"/>
          <w:marBottom w:val="0"/>
          <w:divBdr>
            <w:top w:val="none" w:sz="0" w:space="0" w:color="auto"/>
            <w:left w:val="none" w:sz="0" w:space="0" w:color="auto"/>
            <w:bottom w:val="none" w:sz="0" w:space="0" w:color="auto"/>
            <w:right w:val="none" w:sz="0" w:space="0" w:color="auto"/>
          </w:divBdr>
          <w:divsChild>
            <w:div w:id="1807354444">
              <w:marLeft w:val="0"/>
              <w:marRight w:val="0"/>
              <w:marTop w:val="0"/>
              <w:marBottom w:val="0"/>
              <w:divBdr>
                <w:top w:val="none" w:sz="0" w:space="0" w:color="auto"/>
                <w:left w:val="none" w:sz="0" w:space="0" w:color="auto"/>
                <w:bottom w:val="none" w:sz="0" w:space="0" w:color="auto"/>
                <w:right w:val="none" w:sz="0" w:space="0" w:color="auto"/>
              </w:divBdr>
              <w:divsChild>
                <w:div w:id="1435516628">
                  <w:marLeft w:val="0"/>
                  <w:marRight w:val="0"/>
                  <w:marTop w:val="0"/>
                  <w:marBottom w:val="0"/>
                  <w:divBdr>
                    <w:top w:val="none" w:sz="0" w:space="0" w:color="auto"/>
                    <w:left w:val="none" w:sz="0" w:space="0" w:color="auto"/>
                    <w:bottom w:val="none" w:sz="0" w:space="0" w:color="auto"/>
                    <w:right w:val="none" w:sz="0" w:space="0" w:color="auto"/>
                  </w:divBdr>
                  <w:divsChild>
                    <w:div w:id="1304890628">
                      <w:marLeft w:val="0"/>
                      <w:marRight w:val="0"/>
                      <w:marTop w:val="0"/>
                      <w:marBottom w:val="600"/>
                      <w:divBdr>
                        <w:top w:val="none" w:sz="0" w:space="0" w:color="auto"/>
                        <w:left w:val="none" w:sz="0" w:space="0" w:color="auto"/>
                        <w:bottom w:val="none" w:sz="0" w:space="0" w:color="auto"/>
                        <w:right w:val="none" w:sz="0" w:space="0" w:color="auto"/>
                      </w:divBdr>
                      <w:divsChild>
                        <w:div w:id="423116910">
                          <w:marLeft w:val="0"/>
                          <w:marRight w:val="0"/>
                          <w:marTop w:val="0"/>
                          <w:marBottom w:val="0"/>
                          <w:divBdr>
                            <w:top w:val="none" w:sz="0" w:space="0" w:color="auto"/>
                            <w:left w:val="none" w:sz="0" w:space="0" w:color="auto"/>
                            <w:bottom w:val="none" w:sz="0" w:space="0" w:color="auto"/>
                            <w:right w:val="none" w:sz="0" w:space="0" w:color="auto"/>
                          </w:divBdr>
                          <w:divsChild>
                            <w:div w:id="390929057">
                              <w:marLeft w:val="0"/>
                              <w:marRight w:val="0"/>
                              <w:marTop w:val="0"/>
                              <w:marBottom w:val="0"/>
                              <w:divBdr>
                                <w:top w:val="none" w:sz="0" w:space="0" w:color="auto"/>
                                <w:left w:val="none" w:sz="0" w:space="0" w:color="auto"/>
                                <w:bottom w:val="none" w:sz="0" w:space="0" w:color="auto"/>
                                <w:right w:val="none" w:sz="0" w:space="0" w:color="auto"/>
                              </w:divBdr>
                              <w:divsChild>
                                <w:div w:id="458643229">
                                  <w:blockQuote w:val="1"/>
                                  <w:marLeft w:val="0"/>
                                  <w:marRight w:val="0"/>
                                  <w:marTop w:val="0"/>
                                  <w:marBottom w:val="450"/>
                                  <w:divBdr>
                                    <w:top w:val="none" w:sz="0" w:space="0" w:color="auto"/>
                                    <w:left w:val="none" w:sz="0" w:space="0" w:color="auto"/>
                                    <w:bottom w:val="single" w:sz="12" w:space="15" w:color="FFFFFF"/>
                                    <w:right w:val="none" w:sz="0" w:space="0" w:color="auto"/>
                                  </w:divBdr>
                                </w:div>
                              </w:divsChild>
                            </w:div>
                          </w:divsChild>
                        </w:div>
                      </w:divsChild>
                    </w:div>
                  </w:divsChild>
                </w:div>
              </w:divsChild>
            </w:div>
          </w:divsChild>
        </w:div>
      </w:divsChild>
    </w:div>
    <w:div w:id="118191140">
      <w:bodyDiv w:val="1"/>
      <w:marLeft w:val="0"/>
      <w:marRight w:val="0"/>
      <w:marTop w:val="0"/>
      <w:marBottom w:val="0"/>
      <w:divBdr>
        <w:top w:val="none" w:sz="0" w:space="0" w:color="auto"/>
        <w:left w:val="none" w:sz="0" w:space="0" w:color="auto"/>
        <w:bottom w:val="none" w:sz="0" w:space="0" w:color="auto"/>
        <w:right w:val="none" w:sz="0" w:space="0" w:color="auto"/>
      </w:divBdr>
    </w:div>
    <w:div w:id="130370015">
      <w:bodyDiv w:val="1"/>
      <w:marLeft w:val="0"/>
      <w:marRight w:val="0"/>
      <w:marTop w:val="0"/>
      <w:marBottom w:val="0"/>
      <w:divBdr>
        <w:top w:val="none" w:sz="0" w:space="0" w:color="auto"/>
        <w:left w:val="none" w:sz="0" w:space="0" w:color="auto"/>
        <w:bottom w:val="none" w:sz="0" w:space="0" w:color="auto"/>
        <w:right w:val="none" w:sz="0" w:space="0" w:color="auto"/>
      </w:divBdr>
      <w:divsChild>
        <w:div w:id="787895606">
          <w:marLeft w:val="0"/>
          <w:marRight w:val="0"/>
          <w:marTop w:val="0"/>
          <w:marBottom w:val="0"/>
          <w:divBdr>
            <w:top w:val="none" w:sz="0" w:space="0" w:color="auto"/>
            <w:left w:val="none" w:sz="0" w:space="0" w:color="auto"/>
            <w:bottom w:val="none" w:sz="0" w:space="0" w:color="auto"/>
            <w:right w:val="none" w:sz="0" w:space="0" w:color="auto"/>
          </w:divBdr>
          <w:divsChild>
            <w:div w:id="839544414">
              <w:marLeft w:val="0"/>
              <w:marRight w:val="0"/>
              <w:marTop w:val="0"/>
              <w:marBottom w:val="0"/>
              <w:divBdr>
                <w:top w:val="none" w:sz="0" w:space="0" w:color="auto"/>
                <w:left w:val="none" w:sz="0" w:space="0" w:color="auto"/>
                <w:bottom w:val="none" w:sz="0" w:space="0" w:color="auto"/>
                <w:right w:val="none" w:sz="0" w:space="0" w:color="auto"/>
              </w:divBdr>
              <w:divsChild>
                <w:div w:id="1246186">
                  <w:marLeft w:val="150"/>
                  <w:marRight w:val="0"/>
                  <w:marTop w:val="0"/>
                  <w:marBottom w:val="0"/>
                  <w:divBdr>
                    <w:top w:val="none" w:sz="0" w:space="0" w:color="auto"/>
                    <w:left w:val="none" w:sz="0" w:space="0" w:color="auto"/>
                    <w:bottom w:val="none" w:sz="0" w:space="0" w:color="auto"/>
                    <w:right w:val="none" w:sz="0" w:space="0" w:color="auto"/>
                  </w:divBdr>
                  <w:divsChild>
                    <w:div w:id="1341083794">
                      <w:marLeft w:val="0"/>
                      <w:marRight w:val="0"/>
                      <w:marTop w:val="0"/>
                      <w:marBottom w:val="225"/>
                      <w:divBdr>
                        <w:top w:val="none" w:sz="0" w:space="0" w:color="auto"/>
                        <w:left w:val="none" w:sz="0" w:space="0" w:color="auto"/>
                        <w:bottom w:val="none" w:sz="0" w:space="0" w:color="auto"/>
                        <w:right w:val="none" w:sz="0" w:space="0" w:color="auto"/>
                      </w:divBdr>
                      <w:divsChild>
                        <w:div w:id="6081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038556">
      <w:bodyDiv w:val="1"/>
      <w:marLeft w:val="0"/>
      <w:marRight w:val="0"/>
      <w:marTop w:val="0"/>
      <w:marBottom w:val="0"/>
      <w:divBdr>
        <w:top w:val="none" w:sz="0" w:space="0" w:color="auto"/>
        <w:left w:val="none" w:sz="0" w:space="0" w:color="auto"/>
        <w:bottom w:val="none" w:sz="0" w:space="0" w:color="auto"/>
        <w:right w:val="none" w:sz="0" w:space="0" w:color="auto"/>
      </w:divBdr>
    </w:div>
    <w:div w:id="145321178">
      <w:bodyDiv w:val="1"/>
      <w:marLeft w:val="0"/>
      <w:marRight w:val="0"/>
      <w:marTop w:val="0"/>
      <w:marBottom w:val="0"/>
      <w:divBdr>
        <w:top w:val="none" w:sz="0" w:space="0" w:color="auto"/>
        <w:left w:val="none" w:sz="0" w:space="0" w:color="auto"/>
        <w:bottom w:val="none" w:sz="0" w:space="0" w:color="auto"/>
        <w:right w:val="none" w:sz="0" w:space="0" w:color="auto"/>
      </w:divBdr>
    </w:div>
    <w:div w:id="148328527">
      <w:bodyDiv w:val="1"/>
      <w:marLeft w:val="0"/>
      <w:marRight w:val="0"/>
      <w:marTop w:val="0"/>
      <w:marBottom w:val="0"/>
      <w:divBdr>
        <w:top w:val="none" w:sz="0" w:space="0" w:color="auto"/>
        <w:left w:val="none" w:sz="0" w:space="0" w:color="auto"/>
        <w:bottom w:val="none" w:sz="0" w:space="0" w:color="auto"/>
        <w:right w:val="none" w:sz="0" w:space="0" w:color="auto"/>
      </w:divBdr>
    </w:div>
    <w:div w:id="175660436">
      <w:bodyDiv w:val="1"/>
      <w:marLeft w:val="0"/>
      <w:marRight w:val="0"/>
      <w:marTop w:val="0"/>
      <w:marBottom w:val="0"/>
      <w:divBdr>
        <w:top w:val="none" w:sz="0" w:space="0" w:color="auto"/>
        <w:left w:val="none" w:sz="0" w:space="0" w:color="auto"/>
        <w:bottom w:val="none" w:sz="0" w:space="0" w:color="auto"/>
        <w:right w:val="none" w:sz="0" w:space="0" w:color="auto"/>
      </w:divBdr>
    </w:div>
    <w:div w:id="178008025">
      <w:bodyDiv w:val="1"/>
      <w:marLeft w:val="0"/>
      <w:marRight w:val="0"/>
      <w:marTop w:val="0"/>
      <w:marBottom w:val="0"/>
      <w:divBdr>
        <w:top w:val="none" w:sz="0" w:space="0" w:color="auto"/>
        <w:left w:val="none" w:sz="0" w:space="0" w:color="auto"/>
        <w:bottom w:val="none" w:sz="0" w:space="0" w:color="auto"/>
        <w:right w:val="none" w:sz="0" w:space="0" w:color="auto"/>
      </w:divBdr>
    </w:div>
    <w:div w:id="194779003">
      <w:bodyDiv w:val="1"/>
      <w:marLeft w:val="0"/>
      <w:marRight w:val="0"/>
      <w:marTop w:val="0"/>
      <w:marBottom w:val="0"/>
      <w:divBdr>
        <w:top w:val="none" w:sz="0" w:space="0" w:color="auto"/>
        <w:left w:val="none" w:sz="0" w:space="0" w:color="auto"/>
        <w:bottom w:val="none" w:sz="0" w:space="0" w:color="auto"/>
        <w:right w:val="none" w:sz="0" w:space="0" w:color="auto"/>
      </w:divBdr>
    </w:div>
    <w:div w:id="195655157">
      <w:bodyDiv w:val="1"/>
      <w:marLeft w:val="0"/>
      <w:marRight w:val="0"/>
      <w:marTop w:val="0"/>
      <w:marBottom w:val="0"/>
      <w:divBdr>
        <w:top w:val="none" w:sz="0" w:space="0" w:color="auto"/>
        <w:left w:val="none" w:sz="0" w:space="0" w:color="auto"/>
        <w:bottom w:val="none" w:sz="0" w:space="0" w:color="auto"/>
        <w:right w:val="none" w:sz="0" w:space="0" w:color="auto"/>
      </w:divBdr>
    </w:div>
    <w:div w:id="196352618">
      <w:bodyDiv w:val="1"/>
      <w:marLeft w:val="0"/>
      <w:marRight w:val="0"/>
      <w:marTop w:val="0"/>
      <w:marBottom w:val="0"/>
      <w:divBdr>
        <w:top w:val="none" w:sz="0" w:space="0" w:color="auto"/>
        <w:left w:val="none" w:sz="0" w:space="0" w:color="auto"/>
        <w:bottom w:val="none" w:sz="0" w:space="0" w:color="auto"/>
        <w:right w:val="none" w:sz="0" w:space="0" w:color="auto"/>
      </w:divBdr>
    </w:div>
    <w:div w:id="200943977">
      <w:bodyDiv w:val="1"/>
      <w:marLeft w:val="0"/>
      <w:marRight w:val="0"/>
      <w:marTop w:val="0"/>
      <w:marBottom w:val="0"/>
      <w:divBdr>
        <w:top w:val="none" w:sz="0" w:space="0" w:color="auto"/>
        <w:left w:val="none" w:sz="0" w:space="0" w:color="auto"/>
        <w:bottom w:val="none" w:sz="0" w:space="0" w:color="auto"/>
        <w:right w:val="none" w:sz="0" w:space="0" w:color="auto"/>
      </w:divBdr>
      <w:divsChild>
        <w:div w:id="347947843">
          <w:marLeft w:val="475"/>
          <w:marRight w:val="0"/>
          <w:marTop w:val="115"/>
          <w:marBottom w:val="0"/>
          <w:divBdr>
            <w:top w:val="none" w:sz="0" w:space="0" w:color="auto"/>
            <w:left w:val="none" w:sz="0" w:space="0" w:color="auto"/>
            <w:bottom w:val="none" w:sz="0" w:space="0" w:color="auto"/>
            <w:right w:val="none" w:sz="0" w:space="0" w:color="auto"/>
          </w:divBdr>
        </w:div>
      </w:divsChild>
    </w:div>
    <w:div w:id="204222664">
      <w:bodyDiv w:val="1"/>
      <w:marLeft w:val="0"/>
      <w:marRight w:val="0"/>
      <w:marTop w:val="0"/>
      <w:marBottom w:val="0"/>
      <w:divBdr>
        <w:top w:val="none" w:sz="0" w:space="0" w:color="auto"/>
        <w:left w:val="none" w:sz="0" w:space="0" w:color="auto"/>
        <w:bottom w:val="none" w:sz="0" w:space="0" w:color="auto"/>
        <w:right w:val="none" w:sz="0" w:space="0" w:color="auto"/>
      </w:divBdr>
    </w:div>
    <w:div w:id="211507206">
      <w:bodyDiv w:val="1"/>
      <w:marLeft w:val="0"/>
      <w:marRight w:val="0"/>
      <w:marTop w:val="0"/>
      <w:marBottom w:val="0"/>
      <w:divBdr>
        <w:top w:val="none" w:sz="0" w:space="0" w:color="auto"/>
        <w:left w:val="none" w:sz="0" w:space="0" w:color="auto"/>
        <w:bottom w:val="none" w:sz="0" w:space="0" w:color="auto"/>
        <w:right w:val="none" w:sz="0" w:space="0" w:color="auto"/>
      </w:divBdr>
    </w:div>
    <w:div w:id="219706524">
      <w:bodyDiv w:val="1"/>
      <w:marLeft w:val="0"/>
      <w:marRight w:val="0"/>
      <w:marTop w:val="0"/>
      <w:marBottom w:val="0"/>
      <w:divBdr>
        <w:top w:val="none" w:sz="0" w:space="0" w:color="auto"/>
        <w:left w:val="none" w:sz="0" w:space="0" w:color="auto"/>
        <w:bottom w:val="none" w:sz="0" w:space="0" w:color="auto"/>
        <w:right w:val="none" w:sz="0" w:space="0" w:color="auto"/>
      </w:divBdr>
    </w:div>
    <w:div w:id="227110000">
      <w:bodyDiv w:val="1"/>
      <w:marLeft w:val="0"/>
      <w:marRight w:val="0"/>
      <w:marTop w:val="0"/>
      <w:marBottom w:val="0"/>
      <w:divBdr>
        <w:top w:val="none" w:sz="0" w:space="0" w:color="auto"/>
        <w:left w:val="none" w:sz="0" w:space="0" w:color="auto"/>
        <w:bottom w:val="none" w:sz="0" w:space="0" w:color="auto"/>
        <w:right w:val="none" w:sz="0" w:space="0" w:color="auto"/>
      </w:divBdr>
      <w:divsChild>
        <w:div w:id="716243098">
          <w:marLeft w:val="562"/>
          <w:marRight w:val="0"/>
          <w:marTop w:val="0"/>
          <w:marBottom w:val="120"/>
          <w:divBdr>
            <w:top w:val="none" w:sz="0" w:space="0" w:color="auto"/>
            <w:left w:val="none" w:sz="0" w:space="0" w:color="auto"/>
            <w:bottom w:val="none" w:sz="0" w:space="0" w:color="auto"/>
            <w:right w:val="none" w:sz="0" w:space="0" w:color="auto"/>
          </w:divBdr>
        </w:div>
        <w:div w:id="733895092">
          <w:marLeft w:val="562"/>
          <w:marRight w:val="0"/>
          <w:marTop w:val="0"/>
          <w:marBottom w:val="120"/>
          <w:divBdr>
            <w:top w:val="none" w:sz="0" w:space="0" w:color="auto"/>
            <w:left w:val="none" w:sz="0" w:space="0" w:color="auto"/>
            <w:bottom w:val="none" w:sz="0" w:space="0" w:color="auto"/>
            <w:right w:val="none" w:sz="0" w:space="0" w:color="auto"/>
          </w:divBdr>
        </w:div>
        <w:div w:id="738986629">
          <w:marLeft w:val="562"/>
          <w:marRight w:val="0"/>
          <w:marTop w:val="0"/>
          <w:marBottom w:val="120"/>
          <w:divBdr>
            <w:top w:val="none" w:sz="0" w:space="0" w:color="auto"/>
            <w:left w:val="none" w:sz="0" w:space="0" w:color="auto"/>
            <w:bottom w:val="none" w:sz="0" w:space="0" w:color="auto"/>
            <w:right w:val="none" w:sz="0" w:space="0" w:color="auto"/>
          </w:divBdr>
        </w:div>
        <w:div w:id="994454003">
          <w:marLeft w:val="562"/>
          <w:marRight w:val="0"/>
          <w:marTop w:val="0"/>
          <w:marBottom w:val="120"/>
          <w:divBdr>
            <w:top w:val="none" w:sz="0" w:space="0" w:color="auto"/>
            <w:left w:val="none" w:sz="0" w:space="0" w:color="auto"/>
            <w:bottom w:val="none" w:sz="0" w:space="0" w:color="auto"/>
            <w:right w:val="none" w:sz="0" w:space="0" w:color="auto"/>
          </w:divBdr>
        </w:div>
        <w:div w:id="1074357597">
          <w:marLeft w:val="562"/>
          <w:marRight w:val="0"/>
          <w:marTop w:val="0"/>
          <w:marBottom w:val="120"/>
          <w:divBdr>
            <w:top w:val="none" w:sz="0" w:space="0" w:color="auto"/>
            <w:left w:val="none" w:sz="0" w:space="0" w:color="auto"/>
            <w:bottom w:val="none" w:sz="0" w:space="0" w:color="auto"/>
            <w:right w:val="none" w:sz="0" w:space="0" w:color="auto"/>
          </w:divBdr>
        </w:div>
        <w:div w:id="1121076884">
          <w:marLeft w:val="562"/>
          <w:marRight w:val="0"/>
          <w:marTop w:val="0"/>
          <w:marBottom w:val="120"/>
          <w:divBdr>
            <w:top w:val="none" w:sz="0" w:space="0" w:color="auto"/>
            <w:left w:val="none" w:sz="0" w:space="0" w:color="auto"/>
            <w:bottom w:val="none" w:sz="0" w:space="0" w:color="auto"/>
            <w:right w:val="none" w:sz="0" w:space="0" w:color="auto"/>
          </w:divBdr>
        </w:div>
        <w:div w:id="1375304462">
          <w:marLeft w:val="562"/>
          <w:marRight w:val="0"/>
          <w:marTop w:val="0"/>
          <w:marBottom w:val="120"/>
          <w:divBdr>
            <w:top w:val="none" w:sz="0" w:space="0" w:color="auto"/>
            <w:left w:val="none" w:sz="0" w:space="0" w:color="auto"/>
            <w:bottom w:val="none" w:sz="0" w:space="0" w:color="auto"/>
            <w:right w:val="none" w:sz="0" w:space="0" w:color="auto"/>
          </w:divBdr>
        </w:div>
        <w:div w:id="1388454492">
          <w:marLeft w:val="562"/>
          <w:marRight w:val="0"/>
          <w:marTop w:val="0"/>
          <w:marBottom w:val="120"/>
          <w:divBdr>
            <w:top w:val="none" w:sz="0" w:space="0" w:color="auto"/>
            <w:left w:val="none" w:sz="0" w:space="0" w:color="auto"/>
            <w:bottom w:val="none" w:sz="0" w:space="0" w:color="auto"/>
            <w:right w:val="none" w:sz="0" w:space="0" w:color="auto"/>
          </w:divBdr>
        </w:div>
        <w:div w:id="1796365560">
          <w:marLeft w:val="562"/>
          <w:marRight w:val="0"/>
          <w:marTop w:val="0"/>
          <w:marBottom w:val="120"/>
          <w:divBdr>
            <w:top w:val="none" w:sz="0" w:space="0" w:color="auto"/>
            <w:left w:val="none" w:sz="0" w:space="0" w:color="auto"/>
            <w:bottom w:val="none" w:sz="0" w:space="0" w:color="auto"/>
            <w:right w:val="none" w:sz="0" w:space="0" w:color="auto"/>
          </w:divBdr>
        </w:div>
        <w:div w:id="1834755665">
          <w:marLeft w:val="562"/>
          <w:marRight w:val="0"/>
          <w:marTop w:val="0"/>
          <w:marBottom w:val="120"/>
          <w:divBdr>
            <w:top w:val="none" w:sz="0" w:space="0" w:color="auto"/>
            <w:left w:val="none" w:sz="0" w:space="0" w:color="auto"/>
            <w:bottom w:val="none" w:sz="0" w:space="0" w:color="auto"/>
            <w:right w:val="none" w:sz="0" w:space="0" w:color="auto"/>
          </w:divBdr>
        </w:div>
      </w:divsChild>
    </w:div>
    <w:div w:id="246768062">
      <w:bodyDiv w:val="1"/>
      <w:marLeft w:val="0"/>
      <w:marRight w:val="0"/>
      <w:marTop w:val="0"/>
      <w:marBottom w:val="0"/>
      <w:divBdr>
        <w:top w:val="none" w:sz="0" w:space="0" w:color="auto"/>
        <w:left w:val="none" w:sz="0" w:space="0" w:color="auto"/>
        <w:bottom w:val="none" w:sz="0" w:space="0" w:color="auto"/>
        <w:right w:val="none" w:sz="0" w:space="0" w:color="auto"/>
      </w:divBdr>
    </w:div>
    <w:div w:id="248778338">
      <w:bodyDiv w:val="1"/>
      <w:marLeft w:val="0"/>
      <w:marRight w:val="0"/>
      <w:marTop w:val="0"/>
      <w:marBottom w:val="0"/>
      <w:divBdr>
        <w:top w:val="none" w:sz="0" w:space="0" w:color="auto"/>
        <w:left w:val="none" w:sz="0" w:space="0" w:color="auto"/>
        <w:bottom w:val="none" w:sz="0" w:space="0" w:color="auto"/>
        <w:right w:val="none" w:sz="0" w:space="0" w:color="auto"/>
      </w:divBdr>
    </w:div>
    <w:div w:id="250816774">
      <w:bodyDiv w:val="1"/>
      <w:marLeft w:val="0"/>
      <w:marRight w:val="0"/>
      <w:marTop w:val="0"/>
      <w:marBottom w:val="0"/>
      <w:divBdr>
        <w:top w:val="none" w:sz="0" w:space="0" w:color="auto"/>
        <w:left w:val="none" w:sz="0" w:space="0" w:color="auto"/>
        <w:bottom w:val="none" w:sz="0" w:space="0" w:color="auto"/>
        <w:right w:val="none" w:sz="0" w:space="0" w:color="auto"/>
      </w:divBdr>
    </w:div>
    <w:div w:id="256790764">
      <w:bodyDiv w:val="1"/>
      <w:marLeft w:val="0"/>
      <w:marRight w:val="0"/>
      <w:marTop w:val="0"/>
      <w:marBottom w:val="0"/>
      <w:divBdr>
        <w:top w:val="none" w:sz="0" w:space="0" w:color="auto"/>
        <w:left w:val="none" w:sz="0" w:space="0" w:color="auto"/>
        <w:bottom w:val="none" w:sz="0" w:space="0" w:color="auto"/>
        <w:right w:val="none" w:sz="0" w:space="0" w:color="auto"/>
      </w:divBdr>
    </w:div>
    <w:div w:id="267809755">
      <w:bodyDiv w:val="1"/>
      <w:marLeft w:val="0"/>
      <w:marRight w:val="0"/>
      <w:marTop w:val="0"/>
      <w:marBottom w:val="0"/>
      <w:divBdr>
        <w:top w:val="none" w:sz="0" w:space="0" w:color="auto"/>
        <w:left w:val="none" w:sz="0" w:space="0" w:color="auto"/>
        <w:bottom w:val="none" w:sz="0" w:space="0" w:color="auto"/>
        <w:right w:val="none" w:sz="0" w:space="0" w:color="auto"/>
      </w:divBdr>
    </w:div>
    <w:div w:id="269510246">
      <w:bodyDiv w:val="1"/>
      <w:marLeft w:val="0"/>
      <w:marRight w:val="0"/>
      <w:marTop w:val="0"/>
      <w:marBottom w:val="0"/>
      <w:divBdr>
        <w:top w:val="none" w:sz="0" w:space="0" w:color="auto"/>
        <w:left w:val="none" w:sz="0" w:space="0" w:color="auto"/>
        <w:bottom w:val="none" w:sz="0" w:space="0" w:color="auto"/>
        <w:right w:val="none" w:sz="0" w:space="0" w:color="auto"/>
      </w:divBdr>
    </w:div>
    <w:div w:id="272564724">
      <w:bodyDiv w:val="1"/>
      <w:marLeft w:val="0"/>
      <w:marRight w:val="0"/>
      <w:marTop w:val="0"/>
      <w:marBottom w:val="0"/>
      <w:divBdr>
        <w:top w:val="none" w:sz="0" w:space="0" w:color="auto"/>
        <w:left w:val="none" w:sz="0" w:space="0" w:color="auto"/>
        <w:bottom w:val="none" w:sz="0" w:space="0" w:color="auto"/>
        <w:right w:val="none" w:sz="0" w:space="0" w:color="auto"/>
      </w:divBdr>
    </w:div>
    <w:div w:id="280574970">
      <w:bodyDiv w:val="1"/>
      <w:marLeft w:val="0"/>
      <w:marRight w:val="0"/>
      <w:marTop w:val="0"/>
      <w:marBottom w:val="0"/>
      <w:divBdr>
        <w:top w:val="none" w:sz="0" w:space="0" w:color="auto"/>
        <w:left w:val="none" w:sz="0" w:space="0" w:color="auto"/>
        <w:bottom w:val="none" w:sz="0" w:space="0" w:color="auto"/>
        <w:right w:val="none" w:sz="0" w:space="0" w:color="auto"/>
      </w:divBdr>
    </w:div>
    <w:div w:id="287901638">
      <w:bodyDiv w:val="1"/>
      <w:marLeft w:val="0"/>
      <w:marRight w:val="0"/>
      <w:marTop w:val="0"/>
      <w:marBottom w:val="0"/>
      <w:divBdr>
        <w:top w:val="none" w:sz="0" w:space="0" w:color="auto"/>
        <w:left w:val="none" w:sz="0" w:space="0" w:color="auto"/>
        <w:bottom w:val="none" w:sz="0" w:space="0" w:color="auto"/>
        <w:right w:val="none" w:sz="0" w:space="0" w:color="auto"/>
      </w:divBdr>
    </w:div>
    <w:div w:id="321158451">
      <w:bodyDiv w:val="1"/>
      <w:marLeft w:val="0"/>
      <w:marRight w:val="0"/>
      <w:marTop w:val="0"/>
      <w:marBottom w:val="0"/>
      <w:divBdr>
        <w:top w:val="none" w:sz="0" w:space="0" w:color="auto"/>
        <w:left w:val="none" w:sz="0" w:space="0" w:color="auto"/>
        <w:bottom w:val="none" w:sz="0" w:space="0" w:color="auto"/>
        <w:right w:val="none" w:sz="0" w:space="0" w:color="auto"/>
      </w:divBdr>
    </w:div>
    <w:div w:id="323628248">
      <w:bodyDiv w:val="1"/>
      <w:marLeft w:val="0"/>
      <w:marRight w:val="0"/>
      <w:marTop w:val="0"/>
      <w:marBottom w:val="0"/>
      <w:divBdr>
        <w:top w:val="none" w:sz="0" w:space="0" w:color="auto"/>
        <w:left w:val="none" w:sz="0" w:space="0" w:color="auto"/>
        <w:bottom w:val="none" w:sz="0" w:space="0" w:color="auto"/>
        <w:right w:val="none" w:sz="0" w:space="0" w:color="auto"/>
      </w:divBdr>
    </w:div>
    <w:div w:id="340934741">
      <w:bodyDiv w:val="1"/>
      <w:marLeft w:val="0"/>
      <w:marRight w:val="0"/>
      <w:marTop w:val="0"/>
      <w:marBottom w:val="0"/>
      <w:divBdr>
        <w:top w:val="none" w:sz="0" w:space="0" w:color="auto"/>
        <w:left w:val="none" w:sz="0" w:space="0" w:color="auto"/>
        <w:bottom w:val="none" w:sz="0" w:space="0" w:color="auto"/>
        <w:right w:val="none" w:sz="0" w:space="0" w:color="auto"/>
      </w:divBdr>
    </w:div>
    <w:div w:id="355084802">
      <w:bodyDiv w:val="1"/>
      <w:marLeft w:val="0"/>
      <w:marRight w:val="0"/>
      <w:marTop w:val="0"/>
      <w:marBottom w:val="0"/>
      <w:divBdr>
        <w:top w:val="none" w:sz="0" w:space="0" w:color="auto"/>
        <w:left w:val="none" w:sz="0" w:space="0" w:color="auto"/>
        <w:bottom w:val="none" w:sz="0" w:space="0" w:color="auto"/>
        <w:right w:val="none" w:sz="0" w:space="0" w:color="auto"/>
      </w:divBdr>
    </w:div>
    <w:div w:id="356851732">
      <w:bodyDiv w:val="1"/>
      <w:marLeft w:val="0"/>
      <w:marRight w:val="0"/>
      <w:marTop w:val="0"/>
      <w:marBottom w:val="0"/>
      <w:divBdr>
        <w:top w:val="none" w:sz="0" w:space="0" w:color="auto"/>
        <w:left w:val="none" w:sz="0" w:space="0" w:color="auto"/>
        <w:bottom w:val="none" w:sz="0" w:space="0" w:color="auto"/>
        <w:right w:val="none" w:sz="0" w:space="0" w:color="auto"/>
      </w:divBdr>
    </w:div>
    <w:div w:id="372578367">
      <w:bodyDiv w:val="1"/>
      <w:marLeft w:val="0"/>
      <w:marRight w:val="0"/>
      <w:marTop w:val="0"/>
      <w:marBottom w:val="0"/>
      <w:divBdr>
        <w:top w:val="none" w:sz="0" w:space="0" w:color="auto"/>
        <w:left w:val="none" w:sz="0" w:space="0" w:color="auto"/>
        <w:bottom w:val="none" w:sz="0" w:space="0" w:color="auto"/>
        <w:right w:val="none" w:sz="0" w:space="0" w:color="auto"/>
      </w:divBdr>
    </w:div>
    <w:div w:id="398600774">
      <w:marLeft w:val="0"/>
      <w:marRight w:val="0"/>
      <w:marTop w:val="0"/>
      <w:marBottom w:val="0"/>
      <w:divBdr>
        <w:top w:val="none" w:sz="0" w:space="0" w:color="auto"/>
        <w:left w:val="none" w:sz="0" w:space="0" w:color="auto"/>
        <w:bottom w:val="none" w:sz="0" w:space="0" w:color="auto"/>
        <w:right w:val="none" w:sz="0" w:space="0" w:color="auto"/>
      </w:divBdr>
      <w:divsChild>
        <w:div w:id="1172599790">
          <w:marLeft w:val="-225"/>
          <w:marRight w:val="-225"/>
          <w:marTop w:val="0"/>
          <w:marBottom w:val="0"/>
          <w:divBdr>
            <w:top w:val="none" w:sz="0" w:space="0" w:color="auto"/>
            <w:left w:val="none" w:sz="0" w:space="0" w:color="auto"/>
            <w:bottom w:val="none" w:sz="0" w:space="0" w:color="auto"/>
            <w:right w:val="none" w:sz="0" w:space="0" w:color="auto"/>
          </w:divBdr>
          <w:divsChild>
            <w:div w:id="1925218011">
              <w:marLeft w:val="0"/>
              <w:marRight w:val="0"/>
              <w:marTop w:val="0"/>
              <w:marBottom w:val="0"/>
              <w:divBdr>
                <w:top w:val="none" w:sz="0" w:space="0" w:color="auto"/>
                <w:left w:val="none" w:sz="0" w:space="0" w:color="auto"/>
                <w:bottom w:val="none" w:sz="0" w:space="0" w:color="auto"/>
                <w:right w:val="none" w:sz="0" w:space="0" w:color="auto"/>
              </w:divBdr>
              <w:divsChild>
                <w:div w:id="310451628">
                  <w:marLeft w:val="0"/>
                  <w:marRight w:val="0"/>
                  <w:marTop w:val="0"/>
                  <w:marBottom w:val="0"/>
                  <w:divBdr>
                    <w:top w:val="none" w:sz="0" w:space="0" w:color="auto"/>
                    <w:left w:val="none" w:sz="0" w:space="0" w:color="auto"/>
                    <w:bottom w:val="none" w:sz="0" w:space="0" w:color="auto"/>
                    <w:right w:val="none" w:sz="0" w:space="0" w:color="auto"/>
                  </w:divBdr>
                  <w:divsChild>
                    <w:div w:id="715933628">
                      <w:marLeft w:val="0"/>
                      <w:marRight w:val="0"/>
                      <w:marTop w:val="0"/>
                      <w:marBottom w:val="0"/>
                      <w:divBdr>
                        <w:top w:val="none" w:sz="0" w:space="0" w:color="auto"/>
                        <w:left w:val="none" w:sz="0" w:space="0" w:color="auto"/>
                        <w:bottom w:val="none" w:sz="0" w:space="0" w:color="auto"/>
                        <w:right w:val="none" w:sz="0" w:space="0" w:color="auto"/>
                      </w:divBdr>
                      <w:divsChild>
                        <w:div w:id="1811435543">
                          <w:marLeft w:val="0"/>
                          <w:marRight w:val="0"/>
                          <w:marTop w:val="0"/>
                          <w:marBottom w:val="0"/>
                          <w:divBdr>
                            <w:top w:val="none" w:sz="0" w:space="0" w:color="auto"/>
                            <w:left w:val="none" w:sz="0" w:space="0" w:color="auto"/>
                            <w:bottom w:val="none" w:sz="0" w:space="0" w:color="auto"/>
                            <w:right w:val="none" w:sz="0" w:space="0" w:color="auto"/>
                          </w:divBdr>
                          <w:divsChild>
                            <w:div w:id="815490151">
                              <w:marLeft w:val="0"/>
                              <w:marRight w:val="0"/>
                              <w:marTop w:val="0"/>
                              <w:marBottom w:val="0"/>
                              <w:divBdr>
                                <w:top w:val="none" w:sz="0" w:space="0" w:color="auto"/>
                                <w:left w:val="none" w:sz="0" w:space="0" w:color="auto"/>
                                <w:bottom w:val="none" w:sz="0" w:space="0" w:color="auto"/>
                                <w:right w:val="none" w:sz="0" w:space="0" w:color="auto"/>
                              </w:divBdr>
                              <w:divsChild>
                                <w:div w:id="831799508">
                                  <w:marLeft w:val="0"/>
                                  <w:marRight w:val="0"/>
                                  <w:marTop w:val="0"/>
                                  <w:marBottom w:val="0"/>
                                  <w:divBdr>
                                    <w:top w:val="none" w:sz="0" w:space="0" w:color="auto"/>
                                    <w:left w:val="none" w:sz="0" w:space="0" w:color="auto"/>
                                    <w:bottom w:val="none" w:sz="0" w:space="0" w:color="auto"/>
                                    <w:right w:val="none" w:sz="0" w:space="0" w:color="auto"/>
                                  </w:divBdr>
                                  <w:divsChild>
                                    <w:div w:id="146747609">
                                      <w:marLeft w:val="0"/>
                                      <w:marRight w:val="0"/>
                                      <w:marTop w:val="0"/>
                                      <w:marBottom w:val="0"/>
                                      <w:divBdr>
                                        <w:top w:val="none" w:sz="0" w:space="0" w:color="auto"/>
                                        <w:left w:val="none" w:sz="0" w:space="0" w:color="auto"/>
                                        <w:bottom w:val="none" w:sz="0" w:space="0" w:color="auto"/>
                                        <w:right w:val="none" w:sz="0" w:space="0" w:color="auto"/>
                                      </w:divBdr>
                                      <w:divsChild>
                                        <w:div w:id="1573614460">
                                          <w:marLeft w:val="0"/>
                                          <w:marRight w:val="0"/>
                                          <w:marTop w:val="0"/>
                                          <w:marBottom w:val="450"/>
                                          <w:divBdr>
                                            <w:top w:val="none" w:sz="0" w:space="0" w:color="auto"/>
                                            <w:left w:val="none" w:sz="0" w:space="0" w:color="auto"/>
                                            <w:bottom w:val="none" w:sz="0" w:space="0" w:color="auto"/>
                                            <w:right w:val="none" w:sz="0" w:space="0" w:color="auto"/>
                                          </w:divBdr>
                                          <w:divsChild>
                                            <w:div w:id="197012642">
                                              <w:marLeft w:val="0"/>
                                              <w:marRight w:val="0"/>
                                              <w:marTop w:val="0"/>
                                              <w:marBottom w:val="0"/>
                                              <w:divBdr>
                                                <w:top w:val="none" w:sz="0" w:space="0" w:color="auto"/>
                                                <w:left w:val="none" w:sz="0" w:space="0" w:color="auto"/>
                                                <w:bottom w:val="none" w:sz="0" w:space="0" w:color="auto"/>
                                                <w:right w:val="none" w:sz="0" w:space="0" w:color="auto"/>
                                              </w:divBdr>
                                              <w:divsChild>
                                                <w:div w:id="1235235584">
                                                  <w:marLeft w:val="0"/>
                                                  <w:marRight w:val="0"/>
                                                  <w:marTop w:val="0"/>
                                                  <w:marBottom w:val="0"/>
                                                  <w:divBdr>
                                                    <w:top w:val="none" w:sz="0" w:space="0" w:color="auto"/>
                                                    <w:left w:val="none" w:sz="0" w:space="0" w:color="auto"/>
                                                    <w:bottom w:val="none" w:sz="0" w:space="0" w:color="auto"/>
                                                    <w:right w:val="none" w:sz="0" w:space="0" w:color="auto"/>
                                                  </w:divBdr>
                                                  <w:divsChild>
                                                    <w:div w:id="209770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680532">
                                      <w:marLeft w:val="0"/>
                                      <w:marRight w:val="0"/>
                                      <w:marTop w:val="0"/>
                                      <w:marBottom w:val="0"/>
                                      <w:divBdr>
                                        <w:top w:val="none" w:sz="0" w:space="0" w:color="auto"/>
                                        <w:left w:val="none" w:sz="0" w:space="0" w:color="auto"/>
                                        <w:bottom w:val="none" w:sz="0" w:space="0" w:color="auto"/>
                                        <w:right w:val="none" w:sz="0" w:space="0" w:color="auto"/>
                                      </w:divBdr>
                                      <w:divsChild>
                                        <w:div w:id="66851862">
                                          <w:marLeft w:val="0"/>
                                          <w:marRight w:val="0"/>
                                          <w:marTop w:val="0"/>
                                          <w:marBottom w:val="450"/>
                                          <w:divBdr>
                                            <w:top w:val="none" w:sz="0" w:space="0" w:color="auto"/>
                                            <w:left w:val="none" w:sz="0" w:space="0" w:color="auto"/>
                                            <w:bottom w:val="none" w:sz="0" w:space="0" w:color="auto"/>
                                            <w:right w:val="none" w:sz="0" w:space="0" w:color="auto"/>
                                          </w:divBdr>
                                          <w:divsChild>
                                            <w:div w:id="880559599">
                                              <w:marLeft w:val="0"/>
                                              <w:marRight w:val="0"/>
                                              <w:marTop w:val="0"/>
                                              <w:marBottom w:val="0"/>
                                              <w:divBdr>
                                                <w:top w:val="none" w:sz="0" w:space="0" w:color="auto"/>
                                                <w:left w:val="none" w:sz="0" w:space="0" w:color="auto"/>
                                                <w:bottom w:val="none" w:sz="0" w:space="0" w:color="auto"/>
                                                <w:right w:val="none" w:sz="0" w:space="0" w:color="auto"/>
                                              </w:divBdr>
                                              <w:divsChild>
                                                <w:div w:id="1279794099">
                                                  <w:marLeft w:val="0"/>
                                                  <w:marRight w:val="0"/>
                                                  <w:marTop w:val="0"/>
                                                  <w:marBottom w:val="0"/>
                                                  <w:divBdr>
                                                    <w:top w:val="none" w:sz="0" w:space="0" w:color="auto"/>
                                                    <w:left w:val="none" w:sz="0" w:space="0" w:color="auto"/>
                                                    <w:bottom w:val="none" w:sz="0" w:space="0" w:color="auto"/>
                                                    <w:right w:val="none" w:sz="0" w:space="0" w:color="auto"/>
                                                  </w:divBdr>
                                                  <w:divsChild>
                                                    <w:div w:id="6310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386006">
                                      <w:marLeft w:val="0"/>
                                      <w:marRight w:val="0"/>
                                      <w:marTop w:val="0"/>
                                      <w:marBottom w:val="0"/>
                                      <w:divBdr>
                                        <w:top w:val="none" w:sz="0" w:space="0" w:color="auto"/>
                                        <w:left w:val="none" w:sz="0" w:space="0" w:color="auto"/>
                                        <w:bottom w:val="none" w:sz="0" w:space="0" w:color="auto"/>
                                        <w:right w:val="none" w:sz="0" w:space="0" w:color="auto"/>
                                      </w:divBdr>
                                      <w:divsChild>
                                        <w:div w:id="1721859978">
                                          <w:marLeft w:val="0"/>
                                          <w:marRight w:val="0"/>
                                          <w:marTop w:val="0"/>
                                          <w:marBottom w:val="0"/>
                                          <w:divBdr>
                                            <w:top w:val="none" w:sz="0" w:space="0" w:color="auto"/>
                                            <w:left w:val="none" w:sz="0" w:space="0" w:color="auto"/>
                                            <w:bottom w:val="none" w:sz="0" w:space="0" w:color="auto"/>
                                            <w:right w:val="none" w:sz="0" w:space="0" w:color="auto"/>
                                          </w:divBdr>
                                          <w:divsChild>
                                            <w:div w:id="1057624428">
                                              <w:marLeft w:val="0"/>
                                              <w:marRight w:val="0"/>
                                              <w:marTop w:val="0"/>
                                              <w:marBottom w:val="0"/>
                                              <w:divBdr>
                                                <w:top w:val="none" w:sz="0" w:space="0" w:color="auto"/>
                                                <w:left w:val="none" w:sz="0" w:space="0" w:color="auto"/>
                                                <w:bottom w:val="none" w:sz="0" w:space="0" w:color="auto"/>
                                                <w:right w:val="none" w:sz="0" w:space="0" w:color="auto"/>
                                              </w:divBdr>
                                              <w:divsChild>
                                                <w:div w:id="1149516042">
                                                  <w:marLeft w:val="0"/>
                                                  <w:marRight w:val="0"/>
                                                  <w:marTop w:val="0"/>
                                                  <w:marBottom w:val="0"/>
                                                  <w:divBdr>
                                                    <w:top w:val="none" w:sz="0" w:space="0" w:color="auto"/>
                                                    <w:left w:val="none" w:sz="0" w:space="0" w:color="auto"/>
                                                    <w:bottom w:val="none" w:sz="0" w:space="0" w:color="auto"/>
                                                    <w:right w:val="none" w:sz="0" w:space="0" w:color="auto"/>
                                                  </w:divBdr>
                                                  <w:divsChild>
                                                    <w:div w:id="1133140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864911">
                                      <w:marLeft w:val="0"/>
                                      <w:marRight w:val="0"/>
                                      <w:marTop w:val="0"/>
                                      <w:marBottom w:val="0"/>
                                      <w:divBdr>
                                        <w:top w:val="none" w:sz="0" w:space="0" w:color="auto"/>
                                        <w:left w:val="none" w:sz="0" w:space="0" w:color="auto"/>
                                        <w:bottom w:val="none" w:sz="0" w:space="0" w:color="auto"/>
                                        <w:right w:val="none" w:sz="0" w:space="0" w:color="auto"/>
                                      </w:divBdr>
                                      <w:divsChild>
                                        <w:div w:id="1458986158">
                                          <w:marLeft w:val="0"/>
                                          <w:marRight w:val="0"/>
                                          <w:marTop w:val="0"/>
                                          <w:marBottom w:val="0"/>
                                          <w:divBdr>
                                            <w:top w:val="none" w:sz="0" w:space="0" w:color="auto"/>
                                            <w:left w:val="none" w:sz="0" w:space="0" w:color="auto"/>
                                            <w:bottom w:val="none" w:sz="0" w:space="0" w:color="auto"/>
                                            <w:right w:val="none" w:sz="0" w:space="0" w:color="auto"/>
                                          </w:divBdr>
                                          <w:divsChild>
                                            <w:div w:id="157042855">
                                              <w:marLeft w:val="0"/>
                                              <w:marRight w:val="0"/>
                                              <w:marTop w:val="0"/>
                                              <w:marBottom w:val="0"/>
                                              <w:divBdr>
                                                <w:top w:val="none" w:sz="0" w:space="0" w:color="auto"/>
                                                <w:left w:val="none" w:sz="0" w:space="0" w:color="auto"/>
                                                <w:bottom w:val="none" w:sz="0" w:space="0" w:color="auto"/>
                                                <w:right w:val="none" w:sz="0" w:space="0" w:color="auto"/>
                                              </w:divBdr>
                                              <w:divsChild>
                                                <w:div w:id="1043407881">
                                                  <w:marLeft w:val="0"/>
                                                  <w:marRight w:val="0"/>
                                                  <w:marTop w:val="0"/>
                                                  <w:marBottom w:val="0"/>
                                                  <w:divBdr>
                                                    <w:top w:val="none" w:sz="0" w:space="0" w:color="auto"/>
                                                    <w:left w:val="none" w:sz="0" w:space="0" w:color="auto"/>
                                                    <w:bottom w:val="none" w:sz="0" w:space="0" w:color="auto"/>
                                                    <w:right w:val="none" w:sz="0" w:space="0" w:color="auto"/>
                                                  </w:divBdr>
                                                  <w:divsChild>
                                                    <w:div w:id="36282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090521">
                                      <w:marLeft w:val="0"/>
                                      <w:marRight w:val="0"/>
                                      <w:marTop w:val="0"/>
                                      <w:marBottom w:val="0"/>
                                      <w:divBdr>
                                        <w:top w:val="none" w:sz="0" w:space="0" w:color="auto"/>
                                        <w:left w:val="none" w:sz="0" w:space="0" w:color="auto"/>
                                        <w:bottom w:val="none" w:sz="0" w:space="0" w:color="auto"/>
                                        <w:right w:val="none" w:sz="0" w:space="0" w:color="auto"/>
                                      </w:divBdr>
                                      <w:divsChild>
                                        <w:div w:id="493910612">
                                          <w:marLeft w:val="0"/>
                                          <w:marRight w:val="0"/>
                                          <w:marTop w:val="0"/>
                                          <w:marBottom w:val="0"/>
                                          <w:divBdr>
                                            <w:top w:val="none" w:sz="0" w:space="0" w:color="auto"/>
                                            <w:left w:val="none" w:sz="0" w:space="0" w:color="auto"/>
                                            <w:bottom w:val="none" w:sz="0" w:space="0" w:color="auto"/>
                                            <w:right w:val="none" w:sz="0" w:space="0" w:color="auto"/>
                                          </w:divBdr>
                                          <w:divsChild>
                                            <w:div w:id="549347289">
                                              <w:marLeft w:val="0"/>
                                              <w:marRight w:val="0"/>
                                              <w:marTop w:val="0"/>
                                              <w:marBottom w:val="0"/>
                                              <w:divBdr>
                                                <w:top w:val="none" w:sz="0" w:space="0" w:color="auto"/>
                                                <w:left w:val="none" w:sz="0" w:space="0" w:color="auto"/>
                                                <w:bottom w:val="none" w:sz="0" w:space="0" w:color="auto"/>
                                                <w:right w:val="none" w:sz="0" w:space="0" w:color="auto"/>
                                              </w:divBdr>
                                              <w:divsChild>
                                                <w:div w:id="1564176513">
                                                  <w:marLeft w:val="0"/>
                                                  <w:marRight w:val="0"/>
                                                  <w:marTop w:val="0"/>
                                                  <w:marBottom w:val="0"/>
                                                  <w:divBdr>
                                                    <w:top w:val="none" w:sz="0" w:space="0" w:color="auto"/>
                                                    <w:left w:val="none" w:sz="0" w:space="0" w:color="auto"/>
                                                    <w:bottom w:val="none" w:sz="0" w:space="0" w:color="auto"/>
                                                    <w:right w:val="none" w:sz="0" w:space="0" w:color="auto"/>
                                                  </w:divBdr>
                                                  <w:divsChild>
                                                    <w:div w:id="136328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42248">
                                      <w:marLeft w:val="0"/>
                                      <w:marRight w:val="0"/>
                                      <w:marTop w:val="0"/>
                                      <w:marBottom w:val="0"/>
                                      <w:divBdr>
                                        <w:top w:val="none" w:sz="0" w:space="0" w:color="auto"/>
                                        <w:left w:val="none" w:sz="0" w:space="0" w:color="auto"/>
                                        <w:bottom w:val="none" w:sz="0" w:space="0" w:color="auto"/>
                                        <w:right w:val="none" w:sz="0" w:space="0" w:color="auto"/>
                                      </w:divBdr>
                                      <w:divsChild>
                                        <w:div w:id="1199440156">
                                          <w:marLeft w:val="0"/>
                                          <w:marRight w:val="0"/>
                                          <w:marTop w:val="0"/>
                                          <w:marBottom w:val="0"/>
                                          <w:divBdr>
                                            <w:top w:val="none" w:sz="0" w:space="0" w:color="auto"/>
                                            <w:left w:val="none" w:sz="0" w:space="0" w:color="auto"/>
                                            <w:bottom w:val="none" w:sz="0" w:space="0" w:color="auto"/>
                                            <w:right w:val="none" w:sz="0" w:space="0" w:color="auto"/>
                                          </w:divBdr>
                                          <w:divsChild>
                                            <w:div w:id="1063067158">
                                              <w:marLeft w:val="0"/>
                                              <w:marRight w:val="0"/>
                                              <w:marTop w:val="0"/>
                                              <w:marBottom w:val="0"/>
                                              <w:divBdr>
                                                <w:top w:val="none" w:sz="0" w:space="0" w:color="auto"/>
                                                <w:left w:val="none" w:sz="0" w:space="0" w:color="auto"/>
                                                <w:bottom w:val="none" w:sz="0" w:space="0" w:color="auto"/>
                                                <w:right w:val="none" w:sz="0" w:space="0" w:color="auto"/>
                                              </w:divBdr>
                                              <w:divsChild>
                                                <w:div w:id="833371959">
                                                  <w:marLeft w:val="0"/>
                                                  <w:marRight w:val="0"/>
                                                  <w:marTop w:val="0"/>
                                                  <w:marBottom w:val="0"/>
                                                  <w:divBdr>
                                                    <w:top w:val="none" w:sz="0" w:space="0" w:color="auto"/>
                                                    <w:left w:val="none" w:sz="0" w:space="0" w:color="auto"/>
                                                    <w:bottom w:val="none" w:sz="0" w:space="0" w:color="auto"/>
                                                    <w:right w:val="none" w:sz="0" w:space="0" w:color="auto"/>
                                                  </w:divBdr>
                                                  <w:divsChild>
                                                    <w:div w:id="126746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827048">
                                      <w:marLeft w:val="0"/>
                                      <w:marRight w:val="0"/>
                                      <w:marTop w:val="0"/>
                                      <w:marBottom w:val="0"/>
                                      <w:divBdr>
                                        <w:top w:val="none" w:sz="0" w:space="0" w:color="auto"/>
                                        <w:left w:val="none" w:sz="0" w:space="0" w:color="auto"/>
                                        <w:bottom w:val="none" w:sz="0" w:space="0" w:color="auto"/>
                                        <w:right w:val="none" w:sz="0" w:space="0" w:color="auto"/>
                                      </w:divBdr>
                                      <w:divsChild>
                                        <w:div w:id="1739478914">
                                          <w:marLeft w:val="0"/>
                                          <w:marRight w:val="0"/>
                                          <w:marTop w:val="0"/>
                                          <w:marBottom w:val="450"/>
                                          <w:divBdr>
                                            <w:top w:val="none" w:sz="0" w:space="0" w:color="auto"/>
                                            <w:left w:val="none" w:sz="0" w:space="0" w:color="auto"/>
                                            <w:bottom w:val="none" w:sz="0" w:space="0" w:color="auto"/>
                                            <w:right w:val="none" w:sz="0" w:space="0" w:color="auto"/>
                                          </w:divBdr>
                                          <w:divsChild>
                                            <w:div w:id="758522208">
                                              <w:marLeft w:val="0"/>
                                              <w:marRight w:val="0"/>
                                              <w:marTop w:val="0"/>
                                              <w:marBottom w:val="0"/>
                                              <w:divBdr>
                                                <w:top w:val="none" w:sz="0" w:space="0" w:color="auto"/>
                                                <w:left w:val="none" w:sz="0" w:space="0" w:color="auto"/>
                                                <w:bottom w:val="none" w:sz="0" w:space="0" w:color="auto"/>
                                                <w:right w:val="none" w:sz="0" w:space="0" w:color="auto"/>
                                              </w:divBdr>
                                              <w:divsChild>
                                                <w:div w:id="1995601529">
                                                  <w:marLeft w:val="0"/>
                                                  <w:marRight w:val="0"/>
                                                  <w:marTop w:val="0"/>
                                                  <w:marBottom w:val="0"/>
                                                  <w:divBdr>
                                                    <w:top w:val="none" w:sz="0" w:space="0" w:color="auto"/>
                                                    <w:left w:val="none" w:sz="0" w:space="0" w:color="auto"/>
                                                    <w:bottom w:val="none" w:sz="0" w:space="0" w:color="auto"/>
                                                    <w:right w:val="none" w:sz="0" w:space="0" w:color="auto"/>
                                                  </w:divBdr>
                                                  <w:divsChild>
                                                    <w:div w:id="127173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39228">
                                      <w:marLeft w:val="0"/>
                                      <w:marRight w:val="0"/>
                                      <w:marTop w:val="0"/>
                                      <w:marBottom w:val="0"/>
                                      <w:divBdr>
                                        <w:top w:val="none" w:sz="0" w:space="0" w:color="auto"/>
                                        <w:left w:val="none" w:sz="0" w:space="0" w:color="auto"/>
                                        <w:bottom w:val="none" w:sz="0" w:space="0" w:color="auto"/>
                                        <w:right w:val="none" w:sz="0" w:space="0" w:color="auto"/>
                                      </w:divBdr>
                                      <w:divsChild>
                                        <w:div w:id="1802528734">
                                          <w:marLeft w:val="0"/>
                                          <w:marRight w:val="0"/>
                                          <w:marTop w:val="0"/>
                                          <w:marBottom w:val="450"/>
                                          <w:divBdr>
                                            <w:top w:val="none" w:sz="0" w:space="0" w:color="auto"/>
                                            <w:left w:val="none" w:sz="0" w:space="0" w:color="auto"/>
                                            <w:bottom w:val="none" w:sz="0" w:space="0" w:color="auto"/>
                                            <w:right w:val="none" w:sz="0" w:space="0" w:color="auto"/>
                                          </w:divBdr>
                                          <w:divsChild>
                                            <w:div w:id="1556772518">
                                              <w:marLeft w:val="0"/>
                                              <w:marRight w:val="0"/>
                                              <w:marTop w:val="0"/>
                                              <w:marBottom w:val="0"/>
                                              <w:divBdr>
                                                <w:top w:val="none" w:sz="0" w:space="0" w:color="auto"/>
                                                <w:left w:val="none" w:sz="0" w:space="0" w:color="auto"/>
                                                <w:bottom w:val="none" w:sz="0" w:space="0" w:color="auto"/>
                                                <w:right w:val="none" w:sz="0" w:space="0" w:color="auto"/>
                                              </w:divBdr>
                                              <w:divsChild>
                                                <w:div w:id="535510316">
                                                  <w:marLeft w:val="0"/>
                                                  <w:marRight w:val="0"/>
                                                  <w:marTop w:val="0"/>
                                                  <w:marBottom w:val="0"/>
                                                  <w:divBdr>
                                                    <w:top w:val="none" w:sz="0" w:space="0" w:color="auto"/>
                                                    <w:left w:val="none" w:sz="0" w:space="0" w:color="auto"/>
                                                    <w:bottom w:val="none" w:sz="0" w:space="0" w:color="auto"/>
                                                    <w:right w:val="none" w:sz="0" w:space="0" w:color="auto"/>
                                                  </w:divBdr>
                                                  <w:divsChild>
                                                    <w:div w:id="46407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6305711">
                                      <w:marLeft w:val="0"/>
                                      <w:marRight w:val="0"/>
                                      <w:marTop w:val="0"/>
                                      <w:marBottom w:val="0"/>
                                      <w:divBdr>
                                        <w:top w:val="none" w:sz="0" w:space="0" w:color="auto"/>
                                        <w:left w:val="none" w:sz="0" w:space="0" w:color="auto"/>
                                        <w:bottom w:val="none" w:sz="0" w:space="0" w:color="auto"/>
                                        <w:right w:val="none" w:sz="0" w:space="0" w:color="auto"/>
                                      </w:divBdr>
                                      <w:divsChild>
                                        <w:div w:id="1514878445">
                                          <w:marLeft w:val="0"/>
                                          <w:marRight w:val="0"/>
                                          <w:marTop w:val="0"/>
                                          <w:marBottom w:val="0"/>
                                          <w:divBdr>
                                            <w:top w:val="none" w:sz="0" w:space="0" w:color="auto"/>
                                            <w:left w:val="none" w:sz="0" w:space="0" w:color="auto"/>
                                            <w:bottom w:val="none" w:sz="0" w:space="0" w:color="auto"/>
                                            <w:right w:val="none" w:sz="0" w:space="0" w:color="auto"/>
                                          </w:divBdr>
                                          <w:divsChild>
                                            <w:div w:id="1342586943">
                                              <w:marLeft w:val="0"/>
                                              <w:marRight w:val="0"/>
                                              <w:marTop w:val="0"/>
                                              <w:marBottom w:val="0"/>
                                              <w:divBdr>
                                                <w:top w:val="none" w:sz="0" w:space="0" w:color="auto"/>
                                                <w:left w:val="none" w:sz="0" w:space="0" w:color="auto"/>
                                                <w:bottom w:val="none" w:sz="0" w:space="0" w:color="auto"/>
                                                <w:right w:val="none" w:sz="0" w:space="0" w:color="auto"/>
                                              </w:divBdr>
                                              <w:divsChild>
                                                <w:div w:id="917324450">
                                                  <w:marLeft w:val="0"/>
                                                  <w:marRight w:val="0"/>
                                                  <w:marTop w:val="0"/>
                                                  <w:marBottom w:val="0"/>
                                                  <w:divBdr>
                                                    <w:top w:val="none" w:sz="0" w:space="0" w:color="auto"/>
                                                    <w:left w:val="none" w:sz="0" w:space="0" w:color="auto"/>
                                                    <w:bottom w:val="none" w:sz="0" w:space="0" w:color="auto"/>
                                                    <w:right w:val="none" w:sz="0" w:space="0" w:color="auto"/>
                                                  </w:divBdr>
                                                  <w:divsChild>
                                                    <w:div w:id="13306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326932">
                                      <w:marLeft w:val="0"/>
                                      <w:marRight w:val="0"/>
                                      <w:marTop w:val="0"/>
                                      <w:marBottom w:val="0"/>
                                      <w:divBdr>
                                        <w:top w:val="none" w:sz="0" w:space="0" w:color="auto"/>
                                        <w:left w:val="none" w:sz="0" w:space="0" w:color="auto"/>
                                        <w:bottom w:val="none" w:sz="0" w:space="0" w:color="auto"/>
                                        <w:right w:val="none" w:sz="0" w:space="0" w:color="auto"/>
                                      </w:divBdr>
                                      <w:divsChild>
                                        <w:div w:id="1502549807">
                                          <w:marLeft w:val="0"/>
                                          <w:marRight w:val="0"/>
                                          <w:marTop w:val="0"/>
                                          <w:marBottom w:val="0"/>
                                          <w:divBdr>
                                            <w:top w:val="none" w:sz="0" w:space="0" w:color="auto"/>
                                            <w:left w:val="none" w:sz="0" w:space="0" w:color="auto"/>
                                            <w:bottom w:val="none" w:sz="0" w:space="0" w:color="auto"/>
                                            <w:right w:val="none" w:sz="0" w:space="0" w:color="auto"/>
                                          </w:divBdr>
                                          <w:divsChild>
                                            <w:div w:id="50468470">
                                              <w:marLeft w:val="0"/>
                                              <w:marRight w:val="0"/>
                                              <w:marTop w:val="0"/>
                                              <w:marBottom w:val="0"/>
                                              <w:divBdr>
                                                <w:top w:val="none" w:sz="0" w:space="0" w:color="auto"/>
                                                <w:left w:val="none" w:sz="0" w:space="0" w:color="auto"/>
                                                <w:bottom w:val="none" w:sz="0" w:space="0" w:color="auto"/>
                                                <w:right w:val="none" w:sz="0" w:space="0" w:color="auto"/>
                                              </w:divBdr>
                                              <w:divsChild>
                                                <w:div w:id="995180792">
                                                  <w:marLeft w:val="0"/>
                                                  <w:marRight w:val="0"/>
                                                  <w:marTop w:val="0"/>
                                                  <w:marBottom w:val="0"/>
                                                  <w:divBdr>
                                                    <w:top w:val="none" w:sz="0" w:space="0" w:color="auto"/>
                                                    <w:left w:val="none" w:sz="0" w:space="0" w:color="auto"/>
                                                    <w:bottom w:val="none" w:sz="0" w:space="0" w:color="auto"/>
                                                    <w:right w:val="none" w:sz="0" w:space="0" w:color="auto"/>
                                                  </w:divBdr>
                                                  <w:divsChild>
                                                    <w:div w:id="1553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1416">
                                              <w:marLeft w:val="0"/>
                                              <w:marRight w:val="0"/>
                                              <w:marTop w:val="0"/>
                                              <w:marBottom w:val="0"/>
                                              <w:divBdr>
                                                <w:top w:val="none" w:sz="0" w:space="0" w:color="auto"/>
                                                <w:left w:val="none" w:sz="0" w:space="0" w:color="auto"/>
                                                <w:bottom w:val="none" w:sz="0" w:space="0" w:color="auto"/>
                                                <w:right w:val="none" w:sz="0" w:space="0" w:color="auto"/>
                                              </w:divBdr>
                                              <w:divsChild>
                                                <w:div w:id="840388601">
                                                  <w:marLeft w:val="0"/>
                                                  <w:marRight w:val="0"/>
                                                  <w:marTop w:val="0"/>
                                                  <w:marBottom w:val="0"/>
                                                  <w:divBdr>
                                                    <w:top w:val="none" w:sz="0" w:space="0" w:color="auto"/>
                                                    <w:left w:val="none" w:sz="0" w:space="0" w:color="auto"/>
                                                    <w:bottom w:val="none" w:sz="0" w:space="0" w:color="auto"/>
                                                    <w:right w:val="none" w:sz="0" w:space="0" w:color="auto"/>
                                                  </w:divBdr>
                                                  <w:divsChild>
                                                    <w:div w:id="83122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671021">
                                      <w:marLeft w:val="0"/>
                                      <w:marRight w:val="0"/>
                                      <w:marTop w:val="0"/>
                                      <w:marBottom w:val="0"/>
                                      <w:divBdr>
                                        <w:top w:val="none" w:sz="0" w:space="0" w:color="auto"/>
                                        <w:left w:val="none" w:sz="0" w:space="0" w:color="auto"/>
                                        <w:bottom w:val="none" w:sz="0" w:space="0" w:color="auto"/>
                                        <w:right w:val="none" w:sz="0" w:space="0" w:color="auto"/>
                                      </w:divBdr>
                                      <w:divsChild>
                                        <w:div w:id="368647339">
                                          <w:marLeft w:val="0"/>
                                          <w:marRight w:val="0"/>
                                          <w:marTop w:val="0"/>
                                          <w:marBottom w:val="450"/>
                                          <w:divBdr>
                                            <w:top w:val="none" w:sz="0" w:space="0" w:color="auto"/>
                                            <w:left w:val="none" w:sz="0" w:space="0" w:color="auto"/>
                                            <w:bottom w:val="none" w:sz="0" w:space="0" w:color="auto"/>
                                            <w:right w:val="none" w:sz="0" w:space="0" w:color="auto"/>
                                          </w:divBdr>
                                          <w:divsChild>
                                            <w:div w:id="1468744162">
                                              <w:marLeft w:val="0"/>
                                              <w:marRight w:val="0"/>
                                              <w:marTop w:val="0"/>
                                              <w:marBottom w:val="0"/>
                                              <w:divBdr>
                                                <w:top w:val="none" w:sz="0" w:space="0" w:color="auto"/>
                                                <w:left w:val="none" w:sz="0" w:space="0" w:color="auto"/>
                                                <w:bottom w:val="none" w:sz="0" w:space="0" w:color="auto"/>
                                                <w:right w:val="none" w:sz="0" w:space="0" w:color="auto"/>
                                              </w:divBdr>
                                              <w:divsChild>
                                                <w:div w:id="412163693">
                                                  <w:marLeft w:val="0"/>
                                                  <w:marRight w:val="0"/>
                                                  <w:marTop w:val="0"/>
                                                  <w:marBottom w:val="0"/>
                                                  <w:divBdr>
                                                    <w:top w:val="none" w:sz="0" w:space="0" w:color="auto"/>
                                                    <w:left w:val="none" w:sz="0" w:space="0" w:color="auto"/>
                                                    <w:bottom w:val="none" w:sz="0" w:space="0" w:color="auto"/>
                                                    <w:right w:val="none" w:sz="0" w:space="0" w:color="auto"/>
                                                  </w:divBdr>
                                                  <w:divsChild>
                                                    <w:div w:id="148631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5684307">
      <w:bodyDiv w:val="1"/>
      <w:marLeft w:val="0"/>
      <w:marRight w:val="0"/>
      <w:marTop w:val="0"/>
      <w:marBottom w:val="0"/>
      <w:divBdr>
        <w:top w:val="none" w:sz="0" w:space="0" w:color="auto"/>
        <w:left w:val="none" w:sz="0" w:space="0" w:color="auto"/>
        <w:bottom w:val="none" w:sz="0" w:space="0" w:color="auto"/>
        <w:right w:val="none" w:sz="0" w:space="0" w:color="auto"/>
      </w:divBdr>
    </w:div>
    <w:div w:id="406729204">
      <w:bodyDiv w:val="1"/>
      <w:marLeft w:val="0"/>
      <w:marRight w:val="0"/>
      <w:marTop w:val="0"/>
      <w:marBottom w:val="0"/>
      <w:divBdr>
        <w:top w:val="none" w:sz="0" w:space="0" w:color="auto"/>
        <w:left w:val="none" w:sz="0" w:space="0" w:color="auto"/>
        <w:bottom w:val="none" w:sz="0" w:space="0" w:color="auto"/>
        <w:right w:val="none" w:sz="0" w:space="0" w:color="auto"/>
      </w:divBdr>
    </w:div>
    <w:div w:id="408163830">
      <w:bodyDiv w:val="1"/>
      <w:marLeft w:val="0"/>
      <w:marRight w:val="0"/>
      <w:marTop w:val="0"/>
      <w:marBottom w:val="0"/>
      <w:divBdr>
        <w:top w:val="none" w:sz="0" w:space="0" w:color="auto"/>
        <w:left w:val="none" w:sz="0" w:space="0" w:color="auto"/>
        <w:bottom w:val="none" w:sz="0" w:space="0" w:color="auto"/>
        <w:right w:val="none" w:sz="0" w:space="0" w:color="auto"/>
      </w:divBdr>
    </w:div>
    <w:div w:id="420102489">
      <w:bodyDiv w:val="1"/>
      <w:marLeft w:val="0"/>
      <w:marRight w:val="0"/>
      <w:marTop w:val="0"/>
      <w:marBottom w:val="0"/>
      <w:divBdr>
        <w:top w:val="none" w:sz="0" w:space="0" w:color="auto"/>
        <w:left w:val="none" w:sz="0" w:space="0" w:color="auto"/>
        <w:bottom w:val="none" w:sz="0" w:space="0" w:color="auto"/>
        <w:right w:val="none" w:sz="0" w:space="0" w:color="auto"/>
      </w:divBdr>
    </w:div>
    <w:div w:id="424882012">
      <w:bodyDiv w:val="1"/>
      <w:marLeft w:val="0"/>
      <w:marRight w:val="0"/>
      <w:marTop w:val="0"/>
      <w:marBottom w:val="0"/>
      <w:divBdr>
        <w:top w:val="none" w:sz="0" w:space="0" w:color="auto"/>
        <w:left w:val="none" w:sz="0" w:space="0" w:color="auto"/>
        <w:bottom w:val="none" w:sz="0" w:space="0" w:color="auto"/>
        <w:right w:val="none" w:sz="0" w:space="0" w:color="auto"/>
      </w:divBdr>
    </w:div>
    <w:div w:id="426116082">
      <w:bodyDiv w:val="1"/>
      <w:marLeft w:val="0"/>
      <w:marRight w:val="0"/>
      <w:marTop w:val="0"/>
      <w:marBottom w:val="0"/>
      <w:divBdr>
        <w:top w:val="none" w:sz="0" w:space="0" w:color="auto"/>
        <w:left w:val="none" w:sz="0" w:space="0" w:color="auto"/>
        <w:bottom w:val="none" w:sz="0" w:space="0" w:color="auto"/>
        <w:right w:val="none" w:sz="0" w:space="0" w:color="auto"/>
      </w:divBdr>
      <w:divsChild>
        <w:div w:id="87116606">
          <w:marLeft w:val="0"/>
          <w:marRight w:val="0"/>
          <w:marTop w:val="0"/>
          <w:marBottom w:val="0"/>
          <w:divBdr>
            <w:top w:val="none" w:sz="0" w:space="0" w:color="auto"/>
            <w:left w:val="none" w:sz="0" w:space="0" w:color="auto"/>
            <w:bottom w:val="none" w:sz="0" w:space="0" w:color="auto"/>
            <w:right w:val="none" w:sz="0" w:space="0" w:color="auto"/>
          </w:divBdr>
          <w:divsChild>
            <w:div w:id="486944214">
              <w:marLeft w:val="-225"/>
              <w:marRight w:val="-225"/>
              <w:marTop w:val="0"/>
              <w:marBottom w:val="0"/>
              <w:divBdr>
                <w:top w:val="none" w:sz="0" w:space="0" w:color="auto"/>
                <w:left w:val="none" w:sz="0" w:space="0" w:color="auto"/>
                <w:bottom w:val="none" w:sz="0" w:space="0" w:color="auto"/>
                <w:right w:val="none" w:sz="0" w:space="0" w:color="auto"/>
              </w:divBdr>
              <w:divsChild>
                <w:div w:id="220598284">
                  <w:marLeft w:val="0"/>
                  <w:marRight w:val="0"/>
                  <w:marTop w:val="0"/>
                  <w:marBottom w:val="0"/>
                  <w:divBdr>
                    <w:top w:val="none" w:sz="0" w:space="0" w:color="auto"/>
                    <w:left w:val="none" w:sz="0" w:space="0" w:color="auto"/>
                    <w:bottom w:val="none" w:sz="0" w:space="0" w:color="auto"/>
                    <w:right w:val="none" w:sz="0" w:space="0" w:color="auto"/>
                  </w:divBdr>
                  <w:divsChild>
                    <w:div w:id="113328009">
                      <w:marLeft w:val="0"/>
                      <w:marRight w:val="0"/>
                      <w:marTop w:val="0"/>
                      <w:marBottom w:val="0"/>
                      <w:divBdr>
                        <w:top w:val="none" w:sz="0" w:space="0" w:color="auto"/>
                        <w:left w:val="none" w:sz="0" w:space="0" w:color="auto"/>
                        <w:bottom w:val="none" w:sz="0" w:space="0" w:color="auto"/>
                        <w:right w:val="none" w:sz="0" w:space="0" w:color="auto"/>
                      </w:divBdr>
                      <w:divsChild>
                        <w:div w:id="1106190922">
                          <w:marLeft w:val="0"/>
                          <w:marRight w:val="0"/>
                          <w:marTop w:val="0"/>
                          <w:marBottom w:val="0"/>
                          <w:divBdr>
                            <w:top w:val="none" w:sz="0" w:space="0" w:color="auto"/>
                            <w:left w:val="none" w:sz="0" w:space="0" w:color="auto"/>
                            <w:bottom w:val="none" w:sz="0" w:space="0" w:color="auto"/>
                            <w:right w:val="none" w:sz="0" w:space="0" w:color="auto"/>
                          </w:divBdr>
                          <w:divsChild>
                            <w:div w:id="729495067">
                              <w:marLeft w:val="0"/>
                              <w:marRight w:val="0"/>
                              <w:marTop w:val="0"/>
                              <w:marBottom w:val="0"/>
                              <w:divBdr>
                                <w:top w:val="none" w:sz="0" w:space="0" w:color="auto"/>
                                <w:left w:val="none" w:sz="0" w:space="0" w:color="auto"/>
                                <w:bottom w:val="none" w:sz="0" w:space="0" w:color="auto"/>
                                <w:right w:val="none" w:sz="0" w:space="0" w:color="auto"/>
                              </w:divBdr>
                              <w:divsChild>
                                <w:div w:id="204567241">
                                  <w:marLeft w:val="0"/>
                                  <w:marRight w:val="0"/>
                                  <w:marTop w:val="0"/>
                                  <w:marBottom w:val="0"/>
                                  <w:divBdr>
                                    <w:top w:val="none" w:sz="0" w:space="0" w:color="auto"/>
                                    <w:left w:val="none" w:sz="0" w:space="0" w:color="auto"/>
                                    <w:bottom w:val="none" w:sz="0" w:space="0" w:color="auto"/>
                                    <w:right w:val="none" w:sz="0" w:space="0" w:color="auto"/>
                                  </w:divBdr>
                                  <w:divsChild>
                                    <w:div w:id="1737705254">
                                      <w:marLeft w:val="0"/>
                                      <w:marRight w:val="0"/>
                                      <w:marTop w:val="0"/>
                                      <w:marBottom w:val="0"/>
                                      <w:divBdr>
                                        <w:top w:val="none" w:sz="0" w:space="0" w:color="auto"/>
                                        <w:left w:val="none" w:sz="0" w:space="0" w:color="auto"/>
                                        <w:bottom w:val="none" w:sz="0" w:space="0" w:color="auto"/>
                                        <w:right w:val="none" w:sz="0" w:space="0" w:color="auto"/>
                                      </w:divBdr>
                                      <w:divsChild>
                                        <w:div w:id="1613824990">
                                          <w:marLeft w:val="0"/>
                                          <w:marRight w:val="0"/>
                                          <w:marTop w:val="0"/>
                                          <w:marBottom w:val="0"/>
                                          <w:divBdr>
                                            <w:top w:val="none" w:sz="0" w:space="0" w:color="auto"/>
                                            <w:left w:val="none" w:sz="0" w:space="0" w:color="auto"/>
                                            <w:bottom w:val="none" w:sz="0" w:space="0" w:color="auto"/>
                                            <w:right w:val="none" w:sz="0" w:space="0" w:color="auto"/>
                                          </w:divBdr>
                                          <w:divsChild>
                                            <w:div w:id="1209105562">
                                              <w:marLeft w:val="0"/>
                                              <w:marRight w:val="0"/>
                                              <w:marTop w:val="0"/>
                                              <w:marBottom w:val="0"/>
                                              <w:divBdr>
                                                <w:top w:val="none" w:sz="0" w:space="0" w:color="auto"/>
                                                <w:left w:val="none" w:sz="0" w:space="0" w:color="auto"/>
                                                <w:bottom w:val="none" w:sz="0" w:space="0" w:color="auto"/>
                                                <w:right w:val="none" w:sz="0" w:space="0" w:color="auto"/>
                                              </w:divBdr>
                                              <w:divsChild>
                                                <w:div w:id="821432991">
                                                  <w:marLeft w:val="0"/>
                                                  <w:marRight w:val="0"/>
                                                  <w:marTop w:val="0"/>
                                                  <w:marBottom w:val="0"/>
                                                  <w:divBdr>
                                                    <w:top w:val="none" w:sz="0" w:space="0" w:color="auto"/>
                                                    <w:left w:val="none" w:sz="0" w:space="0" w:color="auto"/>
                                                    <w:bottom w:val="none" w:sz="0" w:space="0" w:color="auto"/>
                                                    <w:right w:val="none" w:sz="0" w:space="0" w:color="auto"/>
                                                  </w:divBdr>
                                                  <w:divsChild>
                                                    <w:div w:id="911044163">
                                                      <w:marLeft w:val="0"/>
                                                      <w:marRight w:val="0"/>
                                                      <w:marTop w:val="0"/>
                                                      <w:marBottom w:val="0"/>
                                                      <w:divBdr>
                                                        <w:top w:val="none" w:sz="0" w:space="0" w:color="auto"/>
                                                        <w:left w:val="none" w:sz="0" w:space="0" w:color="auto"/>
                                                        <w:bottom w:val="none" w:sz="0" w:space="0" w:color="auto"/>
                                                        <w:right w:val="none" w:sz="0" w:space="0" w:color="auto"/>
                                                      </w:divBdr>
                                                      <w:divsChild>
                                                        <w:div w:id="139068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85992">
                                                  <w:marLeft w:val="0"/>
                                                  <w:marRight w:val="0"/>
                                                  <w:marTop w:val="0"/>
                                                  <w:marBottom w:val="0"/>
                                                  <w:divBdr>
                                                    <w:top w:val="none" w:sz="0" w:space="0" w:color="auto"/>
                                                    <w:left w:val="none" w:sz="0" w:space="0" w:color="auto"/>
                                                    <w:bottom w:val="none" w:sz="0" w:space="0" w:color="auto"/>
                                                    <w:right w:val="none" w:sz="0" w:space="0" w:color="auto"/>
                                                  </w:divBdr>
                                                  <w:divsChild>
                                                    <w:div w:id="277877637">
                                                      <w:marLeft w:val="0"/>
                                                      <w:marRight w:val="0"/>
                                                      <w:marTop w:val="0"/>
                                                      <w:marBottom w:val="0"/>
                                                      <w:divBdr>
                                                        <w:top w:val="none" w:sz="0" w:space="0" w:color="auto"/>
                                                        <w:left w:val="none" w:sz="0" w:space="0" w:color="auto"/>
                                                        <w:bottom w:val="none" w:sz="0" w:space="0" w:color="auto"/>
                                                        <w:right w:val="none" w:sz="0" w:space="0" w:color="auto"/>
                                                      </w:divBdr>
                                                      <w:divsChild>
                                                        <w:div w:id="195186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3425687">
      <w:bodyDiv w:val="1"/>
      <w:marLeft w:val="0"/>
      <w:marRight w:val="0"/>
      <w:marTop w:val="0"/>
      <w:marBottom w:val="0"/>
      <w:divBdr>
        <w:top w:val="none" w:sz="0" w:space="0" w:color="auto"/>
        <w:left w:val="none" w:sz="0" w:space="0" w:color="auto"/>
        <w:bottom w:val="none" w:sz="0" w:space="0" w:color="auto"/>
        <w:right w:val="none" w:sz="0" w:space="0" w:color="auto"/>
      </w:divBdr>
      <w:divsChild>
        <w:div w:id="1246036305">
          <w:marLeft w:val="0"/>
          <w:marRight w:val="0"/>
          <w:marTop w:val="0"/>
          <w:marBottom w:val="0"/>
          <w:divBdr>
            <w:top w:val="none" w:sz="0" w:space="0" w:color="auto"/>
            <w:left w:val="none" w:sz="0" w:space="0" w:color="auto"/>
            <w:bottom w:val="none" w:sz="0" w:space="0" w:color="auto"/>
            <w:right w:val="none" w:sz="0" w:space="0" w:color="auto"/>
          </w:divBdr>
          <w:divsChild>
            <w:div w:id="895899019">
              <w:marLeft w:val="0"/>
              <w:marRight w:val="0"/>
              <w:marTop w:val="0"/>
              <w:marBottom w:val="0"/>
              <w:divBdr>
                <w:top w:val="none" w:sz="0" w:space="0" w:color="auto"/>
                <w:left w:val="none" w:sz="0" w:space="0" w:color="auto"/>
                <w:bottom w:val="none" w:sz="0" w:space="0" w:color="auto"/>
                <w:right w:val="none" w:sz="0" w:space="0" w:color="auto"/>
              </w:divBdr>
              <w:divsChild>
                <w:div w:id="1887135399">
                  <w:marLeft w:val="0"/>
                  <w:marRight w:val="0"/>
                  <w:marTop w:val="48"/>
                  <w:marBottom w:val="72"/>
                  <w:divBdr>
                    <w:top w:val="none" w:sz="0" w:space="0" w:color="auto"/>
                    <w:left w:val="none" w:sz="0" w:space="0" w:color="auto"/>
                    <w:bottom w:val="none" w:sz="0" w:space="0" w:color="auto"/>
                    <w:right w:val="none" w:sz="0" w:space="0" w:color="auto"/>
                  </w:divBdr>
                  <w:divsChild>
                    <w:div w:id="1321545214">
                      <w:marLeft w:val="0"/>
                      <w:marRight w:val="0"/>
                      <w:marTop w:val="0"/>
                      <w:marBottom w:val="0"/>
                      <w:divBdr>
                        <w:top w:val="none" w:sz="0" w:space="0" w:color="auto"/>
                        <w:left w:val="none" w:sz="0" w:space="0" w:color="auto"/>
                        <w:bottom w:val="none" w:sz="0" w:space="0" w:color="auto"/>
                        <w:right w:val="none" w:sz="0" w:space="0" w:color="auto"/>
                      </w:divBdr>
                      <w:divsChild>
                        <w:div w:id="275793553">
                          <w:marLeft w:val="0"/>
                          <w:marRight w:val="0"/>
                          <w:marTop w:val="0"/>
                          <w:marBottom w:val="580"/>
                          <w:divBdr>
                            <w:top w:val="none" w:sz="0" w:space="0" w:color="auto"/>
                            <w:left w:val="none" w:sz="0" w:space="0" w:color="auto"/>
                            <w:bottom w:val="none" w:sz="0" w:space="0" w:color="auto"/>
                            <w:right w:val="none" w:sz="0" w:space="0" w:color="auto"/>
                          </w:divBdr>
                          <w:divsChild>
                            <w:div w:id="676538608">
                              <w:marLeft w:val="0"/>
                              <w:marRight w:val="33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8131236">
      <w:bodyDiv w:val="1"/>
      <w:marLeft w:val="0"/>
      <w:marRight w:val="0"/>
      <w:marTop w:val="0"/>
      <w:marBottom w:val="0"/>
      <w:divBdr>
        <w:top w:val="none" w:sz="0" w:space="0" w:color="auto"/>
        <w:left w:val="none" w:sz="0" w:space="0" w:color="auto"/>
        <w:bottom w:val="none" w:sz="0" w:space="0" w:color="auto"/>
        <w:right w:val="none" w:sz="0" w:space="0" w:color="auto"/>
      </w:divBdr>
    </w:div>
    <w:div w:id="471488364">
      <w:bodyDiv w:val="1"/>
      <w:marLeft w:val="0"/>
      <w:marRight w:val="0"/>
      <w:marTop w:val="0"/>
      <w:marBottom w:val="0"/>
      <w:divBdr>
        <w:top w:val="none" w:sz="0" w:space="0" w:color="auto"/>
        <w:left w:val="none" w:sz="0" w:space="0" w:color="auto"/>
        <w:bottom w:val="none" w:sz="0" w:space="0" w:color="auto"/>
        <w:right w:val="none" w:sz="0" w:space="0" w:color="auto"/>
      </w:divBdr>
      <w:divsChild>
        <w:div w:id="1848907978">
          <w:marLeft w:val="0"/>
          <w:marRight w:val="0"/>
          <w:marTop w:val="0"/>
          <w:marBottom w:val="0"/>
          <w:divBdr>
            <w:top w:val="none" w:sz="0" w:space="0" w:color="auto"/>
            <w:left w:val="none" w:sz="0" w:space="0" w:color="auto"/>
            <w:bottom w:val="none" w:sz="0" w:space="0" w:color="auto"/>
            <w:right w:val="none" w:sz="0" w:space="0" w:color="auto"/>
          </w:divBdr>
          <w:divsChild>
            <w:div w:id="73819479">
              <w:marLeft w:val="0"/>
              <w:marRight w:val="0"/>
              <w:marTop w:val="0"/>
              <w:marBottom w:val="0"/>
              <w:divBdr>
                <w:top w:val="none" w:sz="0" w:space="0" w:color="auto"/>
                <w:left w:val="none" w:sz="0" w:space="0" w:color="auto"/>
                <w:bottom w:val="none" w:sz="0" w:space="0" w:color="auto"/>
                <w:right w:val="none" w:sz="0" w:space="0" w:color="auto"/>
              </w:divBdr>
              <w:divsChild>
                <w:div w:id="692801702">
                  <w:marLeft w:val="0"/>
                  <w:marRight w:val="0"/>
                  <w:marTop w:val="0"/>
                  <w:marBottom w:val="0"/>
                  <w:divBdr>
                    <w:top w:val="none" w:sz="0" w:space="0" w:color="auto"/>
                    <w:left w:val="none" w:sz="0" w:space="0" w:color="auto"/>
                    <w:bottom w:val="none" w:sz="0" w:space="0" w:color="auto"/>
                    <w:right w:val="none" w:sz="0" w:space="0" w:color="auto"/>
                  </w:divBdr>
                  <w:divsChild>
                    <w:div w:id="164786278">
                      <w:marLeft w:val="0"/>
                      <w:marRight w:val="0"/>
                      <w:marTop w:val="0"/>
                      <w:marBottom w:val="0"/>
                      <w:divBdr>
                        <w:top w:val="none" w:sz="0" w:space="0" w:color="auto"/>
                        <w:left w:val="none" w:sz="0" w:space="0" w:color="auto"/>
                        <w:bottom w:val="none" w:sz="0" w:space="0" w:color="auto"/>
                        <w:right w:val="none" w:sz="0" w:space="0" w:color="auto"/>
                      </w:divBdr>
                      <w:divsChild>
                        <w:div w:id="558787345">
                          <w:marLeft w:val="0"/>
                          <w:marRight w:val="0"/>
                          <w:marTop w:val="0"/>
                          <w:marBottom w:val="0"/>
                          <w:divBdr>
                            <w:top w:val="none" w:sz="0" w:space="0" w:color="auto"/>
                            <w:left w:val="none" w:sz="0" w:space="0" w:color="auto"/>
                            <w:bottom w:val="none" w:sz="0" w:space="0" w:color="auto"/>
                            <w:right w:val="none" w:sz="0" w:space="0" w:color="auto"/>
                          </w:divBdr>
                          <w:divsChild>
                            <w:div w:id="826480592">
                              <w:marLeft w:val="0"/>
                              <w:marRight w:val="0"/>
                              <w:marTop w:val="0"/>
                              <w:marBottom w:val="0"/>
                              <w:divBdr>
                                <w:top w:val="none" w:sz="0" w:space="0" w:color="auto"/>
                                <w:left w:val="none" w:sz="0" w:space="0" w:color="auto"/>
                                <w:bottom w:val="none" w:sz="0" w:space="0" w:color="auto"/>
                                <w:right w:val="none" w:sz="0" w:space="0" w:color="auto"/>
                              </w:divBdr>
                              <w:divsChild>
                                <w:div w:id="2222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332977">
      <w:bodyDiv w:val="1"/>
      <w:marLeft w:val="0"/>
      <w:marRight w:val="0"/>
      <w:marTop w:val="0"/>
      <w:marBottom w:val="0"/>
      <w:divBdr>
        <w:top w:val="none" w:sz="0" w:space="0" w:color="auto"/>
        <w:left w:val="none" w:sz="0" w:space="0" w:color="auto"/>
        <w:bottom w:val="none" w:sz="0" w:space="0" w:color="auto"/>
        <w:right w:val="none" w:sz="0" w:space="0" w:color="auto"/>
      </w:divBdr>
    </w:div>
    <w:div w:id="481040313">
      <w:bodyDiv w:val="1"/>
      <w:marLeft w:val="0"/>
      <w:marRight w:val="0"/>
      <w:marTop w:val="0"/>
      <w:marBottom w:val="0"/>
      <w:divBdr>
        <w:top w:val="none" w:sz="0" w:space="0" w:color="auto"/>
        <w:left w:val="none" w:sz="0" w:space="0" w:color="auto"/>
        <w:bottom w:val="none" w:sz="0" w:space="0" w:color="auto"/>
        <w:right w:val="none" w:sz="0" w:space="0" w:color="auto"/>
      </w:divBdr>
      <w:divsChild>
        <w:div w:id="1317303602">
          <w:marLeft w:val="0"/>
          <w:marRight w:val="0"/>
          <w:marTop w:val="0"/>
          <w:marBottom w:val="0"/>
          <w:divBdr>
            <w:top w:val="none" w:sz="0" w:space="0" w:color="auto"/>
            <w:left w:val="none" w:sz="0" w:space="0" w:color="auto"/>
            <w:bottom w:val="none" w:sz="0" w:space="0" w:color="auto"/>
            <w:right w:val="none" w:sz="0" w:space="0" w:color="auto"/>
          </w:divBdr>
          <w:divsChild>
            <w:div w:id="485320473">
              <w:marLeft w:val="0"/>
              <w:marRight w:val="0"/>
              <w:marTop w:val="0"/>
              <w:marBottom w:val="0"/>
              <w:divBdr>
                <w:top w:val="none" w:sz="0" w:space="0" w:color="auto"/>
                <w:left w:val="none" w:sz="0" w:space="0" w:color="auto"/>
                <w:bottom w:val="none" w:sz="0" w:space="0" w:color="auto"/>
                <w:right w:val="none" w:sz="0" w:space="0" w:color="auto"/>
              </w:divBdr>
              <w:divsChild>
                <w:div w:id="72048854">
                  <w:marLeft w:val="0"/>
                  <w:marRight w:val="0"/>
                  <w:marTop w:val="0"/>
                  <w:marBottom w:val="0"/>
                  <w:divBdr>
                    <w:top w:val="none" w:sz="0" w:space="0" w:color="auto"/>
                    <w:left w:val="none" w:sz="0" w:space="0" w:color="auto"/>
                    <w:bottom w:val="none" w:sz="0" w:space="0" w:color="auto"/>
                    <w:right w:val="none" w:sz="0" w:space="0" w:color="auto"/>
                  </w:divBdr>
                  <w:divsChild>
                    <w:div w:id="1452550524">
                      <w:marLeft w:val="0"/>
                      <w:marRight w:val="0"/>
                      <w:marTop w:val="0"/>
                      <w:marBottom w:val="0"/>
                      <w:divBdr>
                        <w:top w:val="none" w:sz="0" w:space="0" w:color="auto"/>
                        <w:left w:val="none" w:sz="0" w:space="0" w:color="auto"/>
                        <w:bottom w:val="none" w:sz="0" w:space="0" w:color="auto"/>
                        <w:right w:val="none" w:sz="0" w:space="0" w:color="auto"/>
                      </w:divBdr>
                      <w:divsChild>
                        <w:div w:id="385225068">
                          <w:marLeft w:val="0"/>
                          <w:marRight w:val="0"/>
                          <w:marTop w:val="0"/>
                          <w:marBottom w:val="0"/>
                          <w:divBdr>
                            <w:top w:val="none" w:sz="0" w:space="0" w:color="auto"/>
                            <w:left w:val="none" w:sz="0" w:space="0" w:color="auto"/>
                            <w:bottom w:val="none" w:sz="0" w:space="0" w:color="auto"/>
                            <w:right w:val="none" w:sz="0" w:space="0" w:color="auto"/>
                          </w:divBdr>
                          <w:divsChild>
                            <w:div w:id="4884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3549962">
      <w:bodyDiv w:val="1"/>
      <w:marLeft w:val="0"/>
      <w:marRight w:val="0"/>
      <w:marTop w:val="0"/>
      <w:marBottom w:val="0"/>
      <w:divBdr>
        <w:top w:val="none" w:sz="0" w:space="0" w:color="auto"/>
        <w:left w:val="none" w:sz="0" w:space="0" w:color="auto"/>
        <w:bottom w:val="none" w:sz="0" w:space="0" w:color="auto"/>
        <w:right w:val="none" w:sz="0" w:space="0" w:color="auto"/>
      </w:divBdr>
      <w:divsChild>
        <w:div w:id="77335505">
          <w:marLeft w:val="1166"/>
          <w:marRight w:val="0"/>
          <w:marTop w:val="115"/>
          <w:marBottom w:val="0"/>
          <w:divBdr>
            <w:top w:val="none" w:sz="0" w:space="0" w:color="auto"/>
            <w:left w:val="none" w:sz="0" w:space="0" w:color="auto"/>
            <w:bottom w:val="none" w:sz="0" w:space="0" w:color="auto"/>
            <w:right w:val="none" w:sz="0" w:space="0" w:color="auto"/>
          </w:divBdr>
        </w:div>
        <w:div w:id="339159662">
          <w:marLeft w:val="475"/>
          <w:marRight w:val="0"/>
          <w:marTop w:val="115"/>
          <w:marBottom w:val="0"/>
          <w:divBdr>
            <w:top w:val="none" w:sz="0" w:space="0" w:color="auto"/>
            <w:left w:val="none" w:sz="0" w:space="0" w:color="auto"/>
            <w:bottom w:val="none" w:sz="0" w:space="0" w:color="auto"/>
            <w:right w:val="none" w:sz="0" w:space="0" w:color="auto"/>
          </w:divBdr>
        </w:div>
        <w:div w:id="1117332264">
          <w:marLeft w:val="1166"/>
          <w:marRight w:val="0"/>
          <w:marTop w:val="115"/>
          <w:marBottom w:val="0"/>
          <w:divBdr>
            <w:top w:val="none" w:sz="0" w:space="0" w:color="auto"/>
            <w:left w:val="none" w:sz="0" w:space="0" w:color="auto"/>
            <w:bottom w:val="none" w:sz="0" w:space="0" w:color="auto"/>
            <w:right w:val="none" w:sz="0" w:space="0" w:color="auto"/>
          </w:divBdr>
        </w:div>
        <w:div w:id="1212618447">
          <w:marLeft w:val="1166"/>
          <w:marRight w:val="0"/>
          <w:marTop w:val="115"/>
          <w:marBottom w:val="0"/>
          <w:divBdr>
            <w:top w:val="none" w:sz="0" w:space="0" w:color="auto"/>
            <w:left w:val="none" w:sz="0" w:space="0" w:color="auto"/>
            <w:bottom w:val="none" w:sz="0" w:space="0" w:color="auto"/>
            <w:right w:val="none" w:sz="0" w:space="0" w:color="auto"/>
          </w:divBdr>
        </w:div>
        <w:div w:id="1573855469">
          <w:marLeft w:val="1166"/>
          <w:marRight w:val="0"/>
          <w:marTop w:val="115"/>
          <w:marBottom w:val="0"/>
          <w:divBdr>
            <w:top w:val="none" w:sz="0" w:space="0" w:color="auto"/>
            <w:left w:val="none" w:sz="0" w:space="0" w:color="auto"/>
            <w:bottom w:val="none" w:sz="0" w:space="0" w:color="auto"/>
            <w:right w:val="none" w:sz="0" w:space="0" w:color="auto"/>
          </w:divBdr>
        </w:div>
      </w:divsChild>
    </w:div>
    <w:div w:id="495344287">
      <w:bodyDiv w:val="1"/>
      <w:marLeft w:val="0"/>
      <w:marRight w:val="0"/>
      <w:marTop w:val="0"/>
      <w:marBottom w:val="0"/>
      <w:divBdr>
        <w:top w:val="none" w:sz="0" w:space="0" w:color="auto"/>
        <w:left w:val="none" w:sz="0" w:space="0" w:color="auto"/>
        <w:bottom w:val="none" w:sz="0" w:space="0" w:color="auto"/>
        <w:right w:val="none" w:sz="0" w:space="0" w:color="auto"/>
      </w:divBdr>
    </w:div>
    <w:div w:id="495727216">
      <w:bodyDiv w:val="1"/>
      <w:marLeft w:val="0"/>
      <w:marRight w:val="0"/>
      <w:marTop w:val="0"/>
      <w:marBottom w:val="0"/>
      <w:divBdr>
        <w:top w:val="none" w:sz="0" w:space="0" w:color="auto"/>
        <w:left w:val="none" w:sz="0" w:space="0" w:color="auto"/>
        <w:bottom w:val="none" w:sz="0" w:space="0" w:color="auto"/>
        <w:right w:val="none" w:sz="0" w:space="0" w:color="auto"/>
      </w:divBdr>
      <w:divsChild>
        <w:div w:id="629558796">
          <w:marLeft w:val="446"/>
          <w:marRight w:val="0"/>
          <w:marTop w:val="0"/>
          <w:marBottom w:val="0"/>
          <w:divBdr>
            <w:top w:val="none" w:sz="0" w:space="0" w:color="auto"/>
            <w:left w:val="none" w:sz="0" w:space="0" w:color="auto"/>
            <w:bottom w:val="none" w:sz="0" w:space="0" w:color="auto"/>
            <w:right w:val="none" w:sz="0" w:space="0" w:color="auto"/>
          </w:divBdr>
        </w:div>
        <w:div w:id="1912766200">
          <w:marLeft w:val="446"/>
          <w:marRight w:val="0"/>
          <w:marTop w:val="0"/>
          <w:marBottom w:val="0"/>
          <w:divBdr>
            <w:top w:val="none" w:sz="0" w:space="0" w:color="auto"/>
            <w:left w:val="none" w:sz="0" w:space="0" w:color="auto"/>
            <w:bottom w:val="none" w:sz="0" w:space="0" w:color="auto"/>
            <w:right w:val="none" w:sz="0" w:space="0" w:color="auto"/>
          </w:divBdr>
        </w:div>
        <w:div w:id="477844067">
          <w:marLeft w:val="446"/>
          <w:marRight w:val="0"/>
          <w:marTop w:val="0"/>
          <w:marBottom w:val="0"/>
          <w:divBdr>
            <w:top w:val="none" w:sz="0" w:space="0" w:color="auto"/>
            <w:left w:val="none" w:sz="0" w:space="0" w:color="auto"/>
            <w:bottom w:val="none" w:sz="0" w:space="0" w:color="auto"/>
            <w:right w:val="none" w:sz="0" w:space="0" w:color="auto"/>
          </w:divBdr>
        </w:div>
        <w:div w:id="301545366">
          <w:marLeft w:val="446"/>
          <w:marRight w:val="0"/>
          <w:marTop w:val="0"/>
          <w:marBottom w:val="0"/>
          <w:divBdr>
            <w:top w:val="none" w:sz="0" w:space="0" w:color="auto"/>
            <w:left w:val="none" w:sz="0" w:space="0" w:color="auto"/>
            <w:bottom w:val="none" w:sz="0" w:space="0" w:color="auto"/>
            <w:right w:val="none" w:sz="0" w:space="0" w:color="auto"/>
          </w:divBdr>
        </w:div>
      </w:divsChild>
    </w:div>
    <w:div w:id="510031754">
      <w:bodyDiv w:val="1"/>
      <w:marLeft w:val="0"/>
      <w:marRight w:val="0"/>
      <w:marTop w:val="0"/>
      <w:marBottom w:val="0"/>
      <w:divBdr>
        <w:top w:val="none" w:sz="0" w:space="0" w:color="auto"/>
        <w:left w:val="none" w:sz="0" w:space="0" w:color="auto"/>
        <w:bottom w:val="none" w:sz="0" w:space="0" w:color="auto"/>
        <w:right w:val="none" w:sz="0" w:space="0" w:color="auto"/>
      </w:divBdr>
    </w:div>
    <w:div w:id="517038707">
      <w:bodyDiv w:val="1"/>
      <w:marLeft w:val="0"/>
      <w:marRight w:val="0"/>
      <w:marTop w:val="0"/>
      <w:marBottom w:val="0"/>
      <w:divBdr>
        <w:top w:val="none" w:sz="0" w:space="0" w:color="auto"/>
        <w:left w:val="none" w:sz="0" w:space="0" w:color="auto"/>
        <w:bottom w:val="none" w:sz="0" w:space="0" w:color="auto"/>
        <w:right w:val="none" w:sz="0" w:space="0" w:color="auto"/>
      </w:divBdr>
    </w:div>
    <w:div w:id="519902455">
      <w:bodyDiv w:val="1"/>
      <w:marLeft w:val="0"/>
      <w:marRight w:val="0"/>
      <w:marTop w:val="0"/>
      <w:marBottom w:val="0"/>
      <w:divBdr>
        <w:top w:val="none" w:sz="0" w:space="0" w:color="auto"/>
        <w:left w:val="none" w:sz="0" w:space="0" w:color="auto"/>
        <w:bottom w:val="none" w:sz="0" w:space="0" w:color="auto"/>
        <w:right w:val="none" w:sz="0" w:space="0" w:color="auto"/>
      </w:divBdr>
    </w:div>
    <w:div w:id="532159647">
      <w:bodyDiv w:val="1"/>
      <w:marLeft w:val="0"/>
      <w:marRight w:val="0"/>
      <w:marTop w:val="0"/>
      <w:marBottom w:val="0"/>
      <w:divBdr>
        <w:top w:val="none" w:sz="0" w:space="0" w:color="auto"/>
        <w:left w:val="none" w:sz="0" w:space="0" w:color="auto"/>
        <w:bottom w:val="none" w:sz="0" w:space="0" w:color="auto"/>
        <w:right w:val="none" w:sz="0" w:space="0" w:color="auto"/>
      </w:divBdr>
    </w:div>
    <w:div w:id="568660912">
      <w:bodyDiv w:val="1"/>
      <w:marLeft w:val="0"/>
      <w:marRight w:val="0"/>
      <w:marTop w:val="0"/>
      <w:marBottom w:val="0"/>
      <w:divBdr>
        <w:top w:val="none" w:sz="0" w:space="0" w:color="auto"/>
        <w:left w:val="none" w:sz="0" w:space="0" w:color="auto"/>
        <w:bottom w:val="none" w:sz="0" w:space="0" w:color="auto"/>
        <w:right w:val="none" w:sz="0" w:space="0" w:color="auto"/>
      </w:divBdr>
    </w:div>
    <w:div w:id="599215377">
      <w:bodyDiv w:val="1"/>
      <w:marLeft w:val="0"/>
      <w:marRight w:val="0"/>
      <w:marTop w:val="0"/>
      <w:marBottom w:val="0"/>
      <w:divBdr>
        <w:top w:val="none" w:sz="0" w:space="0" w:color="auto"/>
        <w:left w:val="none" w:sz="0" w:space="0" w:color="auto"/>
        <w:bottom w:val="none" w:sz="0" w:space="0" w:color="auto"/>
        <w:right w:val="none" w:sz="0" w:space="0" w:color="auto"/>
      </w:divBdr>
    </w:div>
    <w:div w:id="599602949">
      <w:bodyDiv w:val="1"/>
      <w:marLeft w:val="0"/>
      <w:marRight w:val="0"/>
      <w:marTop w:val="0"/>
      <w:marBottom w:val="0"/>
      <w:divBdr>
        <w:top w:val="none" w:sz="0" w:space="0" w:color="auto"/>
        <w:left w:val="none" w:sz="0" w:space="0" w:color="auto"/>
        <w:bottom w:val="none" w:sz="0" w:space="0" w:color="auto"/>
        <w:right w:val="none" w:sz="0" w:space="0" w:color="auto"/>
      </w:divBdr>
    </w:div>
    <w:div w:id="613099231">
      <w:bodyDiv w:val="1"/>
      <w:marLeft w:val="0"/>
      <w:marRight w:val="0"/>
      <w:marTop w:val="0"/>
      <w:marBottom w:val="0"/>
      <w:divBdr>
        <w:top w:val="none" w:sz="0" w:space="0" w:color="auto"/>
        <w:left w:val="none" w:sz="0" w:space="0" w:color="auto"/>
        <w:bottom w:val="none" w:sz="0" w:space="0" w:color="auto"/>
        <w:right w:val="none" w:sz="0" w:space="0" w:color="auto"/>
      </w:divBdr>
    </w:div>
    <w:div w:id="633411215">
      <w:bodyDiv w:val="1"/>
      <w:marLeft w:val="0"/>
      <w:marRight w:val="0"/>
      <w:marTop w:val="0"/>
      <w:marBottom w:val="0"/>
      <w:divBdr>
        <w:top w:val="none" w:sz="0" w:space="0" w:color="auto"/>
        <w:left w:val="none" w:sz="0" w:space="0" w:color="auto"/>
        <w:bottom w:val="none" w:sz="0" w:space="0" w:color="auto"/>
        <w:right w:val="none" w:sz="0" w:space="0" w:color="auto"/>
      </w:divBdr>
    </w:div>
    <w:div w:id="639310948">
      <w:bodyDiv w:val="1"/>
      <w:marLeft w:val="0"/>
      <w:marRight w:val="0"/>
      <w:marTop w:val="0"/>
      <w:marBottom w:val="0"/>
      <w:divBdr>
        <w:top w:val="none" w:sz="0" w:space="0" w:color="auto"/>
        <w:left w:val="none" w:sz="0" w:space="0" w:color="auto"/>
        <w:bottom w:val="none" w:sz="0" w:space="0" w:color="auto"/>
        <w:right w:val="none" w:sz="0" w:space="0" w:color="auto"/>
      </w:divBdr>
    </w:div>
    <w:div w:id="639766834">
      <w:bodyDiv w:val="1"/>
      <w:marLeft w:val="0"/>
      <w:marRight w:val="0"/>
      <w:marTop w:val="0"/>
      <w:marBottom w:val="0"/>
      <w:divBdr>
        <w:top w:val="none" w:sz="0" w:space="0" w:color="auto"/>
        <w:left w:val="none" w:sz="0" w:space="0" w:color="auto"/>
        <w:bottom w:val="none" w:sz="0" w:space="0" w:color="auto"/>
        <w:right w:val="none" w:sz="0" w:space="0" w:color="auto"/>
      </w:divBdr>
    </w:div>
    <w:div w:id="659895504">
      <w:bodyDiv w:val="1"/>
      <w:marLeft w:val="0"/>
      <w:marRight w:val="0"/>
      <w:marTop w:val="0"/>
      <w:marBottom w:val="0"/>
      <w:divBdr>
        <w:top w:val="none" w:sz="0" w:space="0" w:color="auto"/>
        <w:left w:val="none" w:sz="0" w:space="0" w:color="auto"/>
        <w:bottom w:val="none" w:sz="0" w:space="0" w:color="auto"/>
        <w:right w:val="none" w:sz="0" w:space="0" w:color="auto"/>
      </w:divBdr>
    </w:div>
    <w:div w:id="670377954">
      <w:bodyDiv w:val="1"/>
      <w:marLeft w:val="0"/>
      <w:marRight w:val="0"/>
      <w:marTop w:val="0"/>
      <w:marBottom w:val="0"/>
      <w:divBdr>
        <w:top w:val="none" w:sz="0" w:space="0" w:color="auto"/>
        <w:left w:val="none" w:sz="0" w:space="0" w:color="auto"/>
        <w:bottom w:val="none" w:sz="0" w:space="0" w:color="auto"/>
        <w:right w:val="none" w:sz="0" w:space="0" w:color="auto"/>
      </w:divBdr>
    </w:div>
    <w:div w:id="682172651">
      <w:bodyDiv w:val="1"/>
      <w:marLeft w:val="0"/>
      <w:marRight w:val="0"/>
      <w:marTop w:val="0"/>
      <w:marBottom w:val="0"/>
      <w:divBdr>
        <w:top w:val="none" w:sz="0" w:space="0" w:color="auto"/>
        <w:left w:val="none" w:sz="0" w:space="0" w:color="auto"/>
        <w:bottom w:val="none" w:sz="0" w:space="0" w:color="auto"/>
        <w:right w:val="none" w:sz="0" w:space="0" w:color="auto"/>
      </w:divBdr>
    </w:div>
    <w:div w:id="682898823">
      <w:bodyDiv w:val="1"/>
      <w:marLeft w:val="0"/>
      <w:marRight w:val="0"/>
      <w:marTop w:val="0"/>
      <w:marBottom w:val="0"/>
      <w:divBdr>
        <w:top w:val="none" w:sz="0" w:space="0" w:color="auto"/>
        <w:left w:val="none" w:sz="0" w:space="0" w:color="auto"/>
        <w:bottom w:val="none" w:sz="0" w:space="0" w:color="auto"/>
        <w:right w:val="none" w:sz="0" w:space="0" w:color="auto"/>
      </w:divBdr>
    </w:div>
    <w:div w:id="700252373">
      <w:bodyDiv w:val="1"/>
      <w:marLeft w:val="0"/>
      <w:marRight w:val="0"/>
      <w:marTop w:val="0"/>
      <w:marBottom w:val="0"/>
      <w:divBdr>
        <w:top w:val="none" w:sz="0" w:space="0" w:color="auto"/>
        <w:left w:val="none" w:sz="0" w:space="0" w:color="auto"/>
        <w:bottom w:val="none" w:sz="0" w:space="0" w:color="auto"/>
        <w:right w:val="none" w:sz="0" w:space="0" w:color="auto"/>
      </w:divBdr>
    </w:div>
    <w:div w:id="714816741">
      <w:bodyDiv w:val="1"/>
      <w:marLeft w:val="0"/>
      <w:marRight w:val="0"/>
      <w:marTop w:val="0"/>
      <w:marBottom w:val="0"/>
      <w:divBdr>
        <w:top w:val="none" w:sz="0" w:space="0" w:color="auto"/>
        <w:left w:val="none" w:sz="0" w:space="0" w:color="auto"/>
        <w:bottom w:val="none" w:sz="0" w:space="0" w:color="auto"/>
        <w:right w:val="none" w:sz="0" w:space="0" w:color="auto"/>
      </w:divBdr>
      <w:divsChild>
        <w:div w:id="2008092817">
          <w:marLeft w:val="0"/>
          <w:marRight w:val="0"/>
          <w:marTop w:val="0"/>
          <w:marBottom w:val="0"/>
          <w:divBdr>
            <w:top w:val="none" w:sz="0" w:space="0" w:color="auto"/>
            <w:left w:val="none" w:sz="0" w:space="0" w:color="auto"/>
            <w:bottom w:val="none" w:sz="0" w:space="0" w:color="auto"/>
            <w:right w:val="none" w:sz="0" w:space="0" w:color="auto"/>
          </w:divBdr>
          <w:divsChild>
            <w:div w:id="1003356917">
              <w:marLeft w:val="-225"/>
              <w:marRight w:val="-225"/>
              <w:marTop w:val="0"/>
              <w:marBottom w:val="0"/>
              <w:divBdr>
                <w:top w:val="none" w:sz="0" w:space="0" w:color="auto"/>
                <w:left w:val="none" w:sz="0" w:space="0" w:color="auto"/>
                <w:bottom w:val="none" w:sz="0" w:space="0" w:color="auto"/>
                <w:right w:val="none" w:sz="0" w:space="0" w:color="auto"/>
              </w:divBdr>
              <w:divsChild>
                <w:div w:id="1869024035">
                  <w:marLeft w:val="0"/>
                  <w:marRight w:val="0"/>
                  <w:marTop w:val="0"/>
                  <w:marBottom w:val="0"/>
                  <w:divBdr>
                    <w:top w:val="none" w:sz="0" w:space="0" w:color="auto"/>
                    <w:left w:val="none" w:sz="0" w:space="0" w:color="auto"/>
                    <w:bottom w:val="none" w:sz="0" w:space="0" w:color="auto"/>
                    <w:right w:val="none" w:sz="0" w:space="0" w:color="auto"/>
                  </w:divBdr>
                  <w:divsChild>
                    <w:div w:id="924068476">
                      <w:marLeft w:val="0"/>
                      <w:marRight w:val="0"/>
                      <w:marTop w:val="0"/>
                      <w:marBottom w:val="0"/>
                      <w:divBdr>
                        <w:top w:val="none" w:sz="0" w:space="0" w:color="auto"/>
                        <w:left w:val="none" w:sz="0" w:space="0" w:color="auto"/>
                        <w:bottom w:val="none" w:sz="0" w:space="0" w:color="auto"/>
                        <w:right w:val="none" w:sz="0" w:space="0" w:color="auto"/>
                      </w:divBdr>
                      <w:divsChild>
                        <w:div w:id="1314144766">
                          <w:marLeft w:val="0"/>
                          <w:marRight w:val="0"/>
                          <w:marTop w:val="0"/>
                          <w:marBottom w:val="0"/>
                          <w:divBdr>
                            <w:top w:val="none" w:sz="0" w:space="0" w:color="auto"/>
                            <w:left w:val="none" w:sz="0" w:space="0" w:color="auto"/>
                            <w:bottom w:val="none" w:sz="0" w:space="0" w:color="auto"/>
                            <w:right w:val="none" w:sz="0" w:space="0" w:color="auto"/>
                          </w:divBdr>
                          <w:divsChild>
                            <w:div w:id="112020231">
                              <w:marLeft w:val="-225"/>
                              <w:marRight w:val="0"/>
                              <w:marTop w:val="300"/>
                              <w:marBottom w:val="300"/>
                              <w:divBdr>
                                <w:top w:val="none" w:sz="0" w:space="0" w:color="auto"/>
                                <w:left w:val="single" w:sz="36" w:space="8" w:color="E3E3E3"/>
                                <w:bottom w:val="none" w:sz="0" w:space="0" w:color="auto"/>
                                <w:right w:val="none" w:sz="0" w:space="0" w:color="auto"/>
                              </w:divBdr>
                              <w:divsChild>
                                <w:div w:id="1794866141">
                                  <w:marLeft w:val="0"/>
                                  <w:marRight w:val="0"/>
                                  <w:marTop w:val="0"/>
                                  <w:marBottom w:val="0"/>
                                  <w:divBdr>
                                    <w:top w:val="none" w:sz="0" w:space="0" w:color="auto"/>
                                    <w:left w:val="none" w:sz="0" w:space="0" w:color="auto"/>
                                    <w:bottom w:val="none" w:sz="0" w:space="0" w:color="auto"/>
                                    <w:right w:val="none" w:sz="0" w:space="0" w:color="auto"/>
                                  </w:divBdr>
                                  <w:divsChild>
                                    <w:div w:id="727343250">
                                      <w:marLeft w:val="0"/>
                                      <w:marRight w:val="0"/>
                                      <w:marTop w:val="0"/>
                                      <w:marBottom w:val="0"/>
                                      <w:divBdr>
                                        <w:top w:val="none" w:sz="0" w:space="0" w:color="auto"/>
                                        <w:left w:val="none" w:sz="0" w:space="0" w:color="auto"/>
                                        <w:bottom w:val="none" w:sz="0" w:space="0" w:color="auto"/>
                                        <w:right w:val="none" w:sz="0" w:space="0" w:color="auto"/>
                                      </w:divBdr>
                                      <w:divsChild>
                                        <w:div w:id="140471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991348">
                              <w:marLeft w:val="0"/>
                              <w:marRight w:val="0"/>
                              <w:marTop w:val="0"/>
                              <w:marBottom w:val="0"/>
                              <w:divBdr>
                                <w:top w:val="none" w:sz="0" w:space="0" w:color="auto"/>
                                <w:left w:val="none" w:sz="0" w:space="0" w:color="auto"/>
                                <w:bottom w:val="none" w:sz="0" w:space="0" w:color="auto"/>
                                <w:right w:val="none" w:sz="0" w:space="0" w:color="auto"/>
                              </w:divBdr>
                              <w:divsChild>
                                <w:div w:id="2069113300">
                                  <w:marLeft w:val="0"/>
                                  <w:marRight w:val="0"/>
                                  <w:marTop w:val="0"/>
                                  <w:marBottom w:val="0"/>
                                  <w:divBdr>
                                    <w:top w:val="none" w:sz="0" w:space="0" w:color="auto"/>
                                    <w:left w:val="none" w:sz="0" w:space="0" w:color="auto"/>
                                    <w:bottom w:val="none" w:sz="0" w:space="0" w:color="auto"/>
                                    <w:right w:val="none" w:sz="0" w:space="0" w:color="auto"/>
                                  </w:divBdr>
                                  <w:divsChild>
                                    <w:div w:id="2032604672">
                                      <w:marLeft w:val="0"/>
                                      <w:marRight w:val="0"/>
                                      <w:marTop w:val="0"/>
                                      <w:marBottom w:val="0"/>
                                      <w:divBdr>
                                        <w:top w:val="none" w:sz="0" w:space="0" w:color="auto"/>
                                        <w:left w:val="none" w:sz="0" w:space="0" w:color="auto"/>
                                        <w:bottom w:val="none" w:sz="0" w:space="0" w:color="auto"/>
                                        <w:right w:val="none" w:sz="0" w:space="0" w:color="auto"/>
                                      </w:divBdr>
                                      <w:divsChild>
                                        <w:div w:id="1260334837">
                                          <w:marLeft w:val="0"/>
                                          <w:marRight w:val="0"/>
                                          <w:marTop w:val="0"/>
                                          <w:marBottom w:val="0"/>
                                          <w:divBdr>
                                            <w:top w:val="none" w:sz="0" w:space="0" w:color="auto"/>
                                            <w:left w:val="none" w:sz="0" w:space="0" w:color="auto"/>
                                            <w:bottom w:val="none" w:sz="0" w:space="0" w:color="auto"/>
                                            <w:right w:val="none" w:sz="0" w:space="0" w:color="auto"/>
                                          </w:divBdr>
                                          <w:divsChild>
                                            <w:div w:id="2010055809">
                                              <w:marLeft w:val="0"/>
                                              <w:marRight w:val="0"/>
                                              <w:marTop w:val="0"/>
                                              <w:marBottom w:val="0"/>
                                              <w:divBdr>
                                                <w:top w:val="none" w:sz="0" w:space="0" w:color="auto"/>
                                                <w:left w:val="none" w:sz="0" w:space="0" w:color="auto"/>
                                                <w:bottom w:val="none" w:sz="0" w:space="0" w:color="auto"/>
                                                <w:right w:val="none" w:sz="0" w:space="0" w:color="auto"/>
                                              </w:divBdr>
                                              <w:divsChild>
                                                <w:div w:id="661203907">
                                                  <w:marLeft w:val="0"/>
                                                  <w:marRight w:val="0"/>
                                                  <w:marTop w:val="0"/>
                                                  <w:marBottom w:val="0"/>
                                                  <w:divBdr>
                                                    <w:top w:val="none" w:sz="0" w:space="0" w:color="auto"/>
                                                    <w:left w:val="none" w:sz="0" w:space="0" w:color="auto"/>
                                                    <w:bottom w:val="none" w:sz="0" w:space="0" w:color="auto"/>
                                                    <w:right w:val="none" w:sz="0" w:space="0" w:color="auto"/>
                                                  </w:divBdr>
                                                  <w:divsChild>
                                                    <w:div w:id="1731730351">
                                                      <w:marLeft w:val="0"/>
                                                      <w:marRight w:val="0"/>
                                                      <w:marTop w:val="0"/>
                                                      <w:marBottom w:val="0"/>
                                                      <w:divBdr>
                                                        <w:top w:val="none" w:sz="0" w:space="0" w:color="auto"/>
                                                        <w:left w:val="none" w:sz="0" w:space="0" w:color="auto"/>
                                                        <w:bottom w:val="none" w:sz="0" w:space="0" w:color="auto"/>
                                                        <w:right w:val="none" w:sz="0" w:space="0" w:color="auto"/>
                                                      </w:divBdr>
                                                      <w:divsChild>
                                                        <w:div w:id="179000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2486240">
      <w:bodyDiv w:val="1"/>
      <w:marLeft w:val="0"/>
      <w:marRight w:val="0"/>
      <w:marTop w:val="0"/>
      <w:marBottom w:val="0"/>
      <w:divBdr>
        <w:top w:val="none" w:sz="0" w:space="0" w:color="auto"/>
        <w:left w:val="none" w:sz="0" w:space="0" w:color="auto"/>
        <w:bottom w:val="none" w:sz="0" w:space="0" w:color="auto"/>
        <w:right w:val="none" w:sz="0" w:space="0" w:color="auto"/>
      </w:divBdr>
    </w:div>
    <w:div w:id="739713421">
      <w:bodyDiv w:val="1"/>
      <w:marLeft w:val="0"/>
      <w:marRight w:val="0"/>
      <w:marTop w:val="0"/>
      <w:marBottom w:val="0"/>
      <w:divBdr>
        <w:top w:val="none" w:sz="0" w:space="0" w:color="auto"/>
        <w:left w:val="none" w:sz="0" w:space="0" w:color="auto"/>
        <w:bottom w:val="none" w:sz="0" w:space="0" w:color="auto"/>
        <w:right w:val="none" w:sz="0" w:space="0" w:color="auto"/>
      </w:divBdr>
    </w:div>
    <w:div w:id="747506601">
      <w:bodyDiv w:val="1"/>
      <w:marLeft w:val="0"/>
      <w:marRight w:val="0"/>
      <w:marTop w:val="0"/>
      <w:marBottom w:val="0"/>
      <w:divBdr>
        <w:top w:val="none" w:sz="0" w:space="0" w:color="auto"/>
        <w:left w:val="none" w:sz="0" w:space="0" w:color="auto"/>
        <w:bottom w:val="none" w:sz="0" w:space="0" w:color="auto"/>
        <w:right w:val="none" w:sz="0" w:space="0" w:color="auto"/>
      </w:divBdr>
    </w:div>
    <w:div w:id="748388326">
      <w:bodyDiv w:val="1"/>
      <w:marLeft w:val="0"/>
      <w:marRight w:val="0"/>
      <w:marTop w:val="0"/>
      <w:marBottom w:val="0"/>
      <w:divBdr>
        <w:top w:val="none" w:sz="0" w:space="0" w:color="auto"/>
        <w:left w:val="none" w:sz="0" w:space="0" w:color="auto"/>
        <w:bottom w:val="none" w:sz="0" w:space="0" w:color="auto"/>
        <w:right w:val="none" w:sz="0" w:space="0" w:color="auto"/>
      </w:divBdr>
    </w:div>
    <w:div w:id="759134510">
      <w:bodyDiv w:val="1"/>
      <w:marLeft w:val="0"/>
      <w:marRight w:val="0"/>
      <w:marTop w:val="0"/>
      <w:marBottom w:val="0"/>
      <w:divBdr>
        <w:top w:val="none" w:sz="0" w:space="0" w:color="auto"/>
        <w:left w:val="none" w:sz="0" w:space="0" w:color="auto"/>
        <w:bottom w:val="none" w:sz="0" w:space="0" w:color="auto"/>
        <w:right w:val="none" w:sz="0" w:space="0" w:color="auto"/>
      </w:divBdr>
      <w:divsChild>
        <w:div w:id="215512294">
          <w:marLeft w:val="475"/>
          <w:marRight w:val="0"/>
          <w:marTop w:val="115"/>
          <w:marBottom w:val="0"/>
          <w:divBdr>
            <w:top w:val="none" w:sz="0" w:space="0" w:color="auto"/>
            <w:left w:val="none" w:sz="0" w:space="0" w:color="auto"/>
            <w:bottom w:val="none" w:sz="0" w:space="0" w:color="auto"/>
            <w:right w:val="none" w:sz="0" w:space="0" w:color="auto"/>
          </w:divBdr>
        </w:div>
        <w:div w:id="586228779">
          <w:marLeft w:val="475"/>
          <w:marRight w:val="0"/>
          <w:marTop w:val="115"/>
          <w:marBottom w:val="0"/>
          <w:divBdr>
            <w:top w:val="none" w:sz="0" w:space="0" w:color="auto"/>
            <w:left w:val="none" w:sz="0" w:space="0" w:color="auto"/>
            <w:bottom w:val="none" w:sz="0" w:space="0" w:color="auto"/>
            <w:right w:val="none" w:sz="0" w:space="0" w:color="auto"/>
          </w:divBdr>
        </w:div>
        <w:div w:id="1678188883">
          <w:marLeft w:val="475"/>
          <w:marRight w:val="0"/>
          <w:marTop w:val="115"/>
          <w:marBottom w:val="0"/>
          <w:divBdr>
            <w:top w:val="none" w:sz="0" w:space="0" w:color="auto"/>
            <w:left w:val="none" w:sz="0" w:space="0" w:color="auto"/>
            <w:bottom w:val="none" w:sz="0" w:space="0" w:color="auto"/>
            <w:right w:val="none" w:sz="0" w:space="0" w:color="auto"/>
          </w:divBdr>
        </w:div>
        <w:div w:id="1816486456">
          <w:marLeft w:val="1166"/>
          <w:marRight w:val="0"/>
          <w:marTop w:val="115"/>
          <w:marBottom w:val="0"/>
          <w:divBdr>
            <w:top w:val="none" w:sz="0" w:space="0" w:color="auto"/>
            <w:left w:val="none" w:sz="0" w:space="0" w:color="auto"/>
            <w:bottom w:val="none" w:sz="0" w:space="0" w:color="auto"/>
            <w:right w:val="none" w:sz="0" w:space="0" w:color="auto"/>
          </w:divBdr>
        </w:div>
        <w:div w:id="1990133915">
          <w:marLeft w:val="1166"/>
          <w:marRight w:val="0"/>
          <w:marTop w:val="115"/>
          <w:marBottom w:val="0"/>
          <w:divBdr>
            <w:top w:val="none" w:sz="0" w:space="0" w:color="auto"/>
            <w:left w:val="none" w:sz="0" w:space="0" w:color="auto"/>
            <w:bottom w:val="none" w:sz="0" w:space="0" w:color="auto"/>
            <w:right w:val="none" w:sz="0" w:space="0" w:color="auto"/>
          </w:divBdr>
        </w:div>
      </w:divsChild>
    </w:div>
    <w:div w:id="760446254">
      <w:bodyDiv w:val="1"/>
      <w:marLeft w:val="0"/>
      <w:marRight w:val="0"/>
      <w:marTop w:val="0"/>
      <w:marBottom w:val="0"/>
      <w:divBdr>
        <w:top w:val="none" w:sz="0" w:space="0" w:color="auto"/>
        <w:left w:val="none" w:sz="0" w:space="0" w:color="auto"/>
        <w:bottom w:val="none" w:sz="0" w:space="0" w:color="auto"/>
        <w:right w:val="none" w:sz="0" w:space="0" w:color="auto"/>
      </w:divBdr>
    </w:div>
    <w:div w:id="768351647">
      <w:bodyDiv w:val="1"/>
      <w:marLeft w:val="0"/>
      <w:marRight w:val="0"/>
      <w:marTop w:val="0"/>
      <w:marBottom w:val="0"/>
      <w:divBdr>
        <w:top w:val="none" w:sz="0" w:space="0" w:color="auto"/>
        <w:left w:val="none" w:sz="0" w:space="0" w:color="auto"/>
        <w:bottom w:val="none" w:sz="0" w:space="0" w:color="auto"/>
        <w:right w:val="none" w:sz="0" w:space="0" w:color="auto"/>
      </w:divBdr>
    </w:div>
    <w:div w:id="770517167">
      <w:bodyDiv w:val="1"/>
      <w:marLeft w:val="0"/>
      <w:marRight w:val="0"/>
      <w:marTop w:val="0"/>
      <w:marBottom w:val="0"/>
      <w:divBdr>
        <w:top w:val="none" w:sz="0" w:space="0" w:color="auto"/>
        <w:left w:val="none" w:sz="0" w:space="0" w:color="auto"/>
        <w:bottom w:val="none" w:sz="0" w:space="0" w:color="auto"/>
        <w:right w:val="none" w:sz="0" w:space="0" w:color="auto"/>
      </w:divBdr>
    </w:div>
    <w:div w:id="771363687">
      <w:bodyDiv w:val="1"/>
      <w:marLeft w:val="0"/>
      <w:marRight w:val="0"/>
      <w:marTop w:val="0"/>
      <w:marBottom w:val="0"/>
      <w:divBdr>
        <w:top w:val="none" w:sz="0" w:space="0" w:color="auto"/>
        <w:left w:val="none" w:sz="0" w:space="0" w:color="auto"/>
        <w:bottom w:val="none" w:sz="0" w:space="0" w:color="auto"/>
        <w:right w:val="none" w:sz="0" w:space="0" w:color="auto"/>
      </w:divBdr>
    </w:div>
    <w:div w:id="783580314">
      <w:bodyDiv w:val="1"/>
      <w:marLeft w:val="0"/>
      <w:marRight w:val="0"/>
      <w:marTop w:val="0"/>
      <w:marBottom w:val="0"/>
      <w:divBdr>
        <w:top w:val="none" w:sz="0" w:space="0" w:color="auto"/>
        <w:left w:val="none" w:sz="0" w:space="0" w:color="auto"/>
        <w:bottom w:val="none" w:sz="0" w:space="0" w:color="auto"/>
        <w:right w:val="none" w:sz="0" w:space="0" w:color="auto"/>
      </w:divBdr>
    </w:div>
    <w:div w:id="793060124">
      <w:bodyDiv w:val="1"/>
      <w:marLeft w:val="0"/>
      <w:marRight w:val="0"/>
      <w:marTop w:val="0"/>
      <w:marBottom w:val="0"/>
      <w:divBdr>
        <w:top w:val="none" w:sz="0" w:space="0" w:color="auto"/>
        <w:left w:val="none" w:sz="0" w:space="0" w:color="auto"/>
        <w:bottom w:val="none" w:sz="0" w:space="0" w:color="auto"/>
        <w:right w:val="none" w:sz="0" w:space="0" w:color="auto"/>
      </w:divBdr>
    </w:div>
    <w:div w:id="798185780">
      <w:bodyDiv w:val="1"/>
      <w:marLeft w:val="0"/>
      <w:marRight w:val="0"/>
      <w:marTop w:val="0"/>
      <w:marBottom w:val="0"/>
      <w:divBdr>
        <w:top w:val="none" w:sz="0" w:space="0" w:color="auto"/>
        <w:left w:val="none" w:sz="0" w:space="0" w:color="auto"/>
        <w:bottom w:val="none" w:sz="0" w:space="0" w:color="auto"/>
        <w:right w:val="none" w:sz="0" w:space="0" w:color="auto"/>
      </w:divBdr>
      <w:divsChild>
        <w:div w:id="1849321384">
          <w:marLeft w:val="0"/>
          <w:marRight w:val="0"/>
          <w:marTop w:val="600"/>
          <w:marBottom w:val="600"/>
          <w:divBdr>
            <w:top w:val="single" w:sz="6" w:space="8" w:color="EEEEEE"/>
            <w:left w:val="single" w:sz="6" w:space="11" w:color="EEEEEE"/>
            <w:bottom w:val="single" w:sz="6" w:space="8" w:color="EEEEEE"/>
            <w:right w:val="single" w:sz="6" w:space="11" w:color="EEEEEE"/>
          </w:divBdr>
          <w:divsChild>
            <w:div w:id="1702512438">
              <w:marLeft w:val="-225"/>
              <w:marRight w:val="-225"/>
              <w:marTop w:val="0"/>
              <w:marBottom w:val="0"/>
              <w:divBdr>
                <w:top w:val="none" w:sz="0" w:space="0" w:color="auto"/>
                <w:left w:val="none" w:sz="0" w:space="0" w:color="auto"/>
                <w:bottom w:val="none" w:sz="0" w:space="0" w:color="auto"/>
                <w:right w:val="none" w:sz="0" w:space="0" w:color="auto"/>
              </w:divBdr>
              <w:divsChild>
                <w:div w:id="1399093669">
                  <w:marLeft w:val="0"/>
                  <w:marRight w:val="0"/>
                  <w:marTop w:val="0"/>
                  <w:marBottom w:val="0"/>
                  <w:divBdr>
                    <w:top w:val="none" w:sz="0" w:space="0" w:color="auto"/>
                    <w:left w:val="none" w:sz="0" w:space="0" w:color="auto"/>
                    <w:bottom w:val="none" w:sz="0" w:space="0" w:color="auto"/>
                    <w:right w:val="none" w:sz="0" w:space="0" w:color="auto"/>
                  </w:divBdr>
                  <w:divsChild>
                    <w:div w:id="370111401">
                      <w:marLeft w:val="0"/>
                      <w:marRight w:val="0"/>
                      <w:marTop w:val="0"/>
                      <w:marBottom w:val="0"/>
                      <w:divBdr>
                        <w:top w:val="none" w:sz="0" w:space="0" w:color="auto"/>
                        <w:left w:val="none" w:sz="0" w:space="0" w:color="auto"/>
                        <w:bottom w:val="none" w:sz="0" w:space="0" w:color="auto"/>
                        <w:right w:val="none" w:sz="0" w:space="0" w:color="auto"/>
                      </w:divBdr>
                      <w:divsChild>
                        <w:div w:id="1418862795">
                          <w:marLeft w:val="0"/>
                          <w:marRight w:val="0"/>
                          <w:marTop w:val="0"/>
                          <w:marBottom w:val="0"/>
                          <w:divBdr>
                            <w:top w:val="none" w:sz="0" w:space="0" w:color="auto"/>
                            <w:left w:val="none" w:sz="0" w:space="0" w:color="auto"/>
                            <w:bottom w:val="none" w:sz="0" w:space="0" w:color="auto"/>
                            <w:right w:val="none" w:sz="0" w:space="0" w:color="auto"/>
                          </w:divBdr>
                          <w:divsChild>
                            <w:div w:id="1028221431">
                              <w:marLeft w:val="0"/>
                              <w:marRight w:val="0"/>
                              <w:marTop w:val="0"/>
                              <w:marBottom w:val="0"/>
                              <w:divBdr>
                                <w:top w:val="none" w:sz="0" w:space="0" w:color="auto"/>
                                <w:left w:val="none" w:sz="0" w:space="0" w:color="auto"/>
                                <w:bottom w:val="none" w:sz="0" w:space="0" w:color="auto"/>
                                <w:right w:val="none" w:sz="0" w:space="0" w:color="auto"/>
                              </w:divBdr>
                              <w:divsChild>
                                <w:div w:id="769856989">
                                  <w:marLeft w:val="0"/>
                                  <w:marRight w:val="0"/>
                                  <w:marTop w:val="0"/>
                                  <w:marBottom w:val="0"/>
                                  <w:divBdr>
                                    <w:top w:val="none" w:sz="0" w:space="0" w:color="auto"/>
                                    <w:left w:val="none" w:sz="0" w:space="0" w:color="auto"/>
                                    <w:bottom w:val="none" w:sz="0" w:space="0" w:color="auto"/>
                                    <w:right w:val="none" w:sz="0" w:space="0" w:color="auto"/>
                                  </w:divBdr>
                                  <w:divsChild>
                                    <w:div w:id="1643653164">
                                      <w:marLeft w:val="0"/>
                                      <w:marRight w:val="0"/>
                                      <w:marTop w:val="0"/>
                                      <w:marBottom w:val="0"/>
                                      <w:divBdr>
                                        <w:top w:val="none" w:sz="0" w:space="0" w:color="auto"/>
                                        <w:left w:val="none" w:sz="0" w:space="0" w:color="auto"/>
                                        <w:bottom w:val="none" w:sz="0" w:space="0" w:color="auto"/>
                                        <w:right w:val="none" w:sz="0" w:space="0" w:color="auto"/>
                                      </w:divBdr>
                                      <w:divsChild>
                                        <w:div w:id="209377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881140">
      <w:bodyDiv w:val="1"/>
      <w:marLeft w:val="0"/>
      <w:marRight w:val="0"/>
      <w:marTop w:val="0"/>
      <w:marBottom w:val="0"/>
      <w:divBdr>
        <w:top w:val="none" w:sz="0" w:space="0" w:color="auto"/>
        <w:left w:val="none" w:sz="0" w:space="0" w:color="auto"/>
        <w:bottom w:val="none" w:sz="0" w:space="0" w:color="auto"/>
        <w:right w:val="none" w:sz="0" w:space="0" w:color="auto"/>
      </w:divBdr>
    </w:div>
    <w:div w:id="814950316">
      <w:bodyDiv w:val="1"/>
      <w:marLeft w:val="0"/>
      <w:marRight w:val="0"/>
      <w:marTop w:val="0"/>
      <w:marBottom w:val="0"/>
      <w:divBdr>
        <w:top w:val="none" w:sz="0" w:space="0" w:color="auto"/>
        <w:left w:val="none" w:sz="0" w:space="0" w:color="auto"/>
        <w:bottom w:val="none" w:sz="0" w:space="0" w:color="auto"/>
        <w:right w:val="none" w:sz="0" w:space="0" w:color="auto"/>
      </w:divBdr>
    </w:div>
    <w:div w:id="832992545">
      <w:bodyDiv w:val="1"/>
      <w:marLeft w:val="0"/>
      <w:marRight w:val="0"/>
      <w:marTop w:val="0"/>
      <w:marBottom w:val="0"/>
      <w:divBdr>
        <w:top w:val="none" w:sz="0" w:space="0" w:color="auto"/>
        <w:left w:val="none" w:sz="0" w:space="0" w:color="auto"/>
        <w:bottom w:val="none" w:sz="0" w:space="0" w:color="auto"/>
        <w:right w:val="none" w:sz="0" w:space="0" w:color="auto"/>
      </w:divBdr>
    </w:div>
    <w:div w:id="849180952">
      <w:bodyDiv w:val="1"/>
      <w:marLeft w:val="0"/>
      <w:marRight w:val="0"/>
      <w:marTop w:val="0"/>
      <w:marBottom w:val="0"/>
      <w:divBdr>
        <w:top w:val="none" w:sz="0" w:space="0" w:color="auto"/>
        <w:left w:val="none" w:sz="0" w:space="0" w:color="auto"/>
        <w:bottom w:val="none" w:sz="0" w:space="0" w:color="auto"/>
        <w:right w:val="none" w:sz="0" w:space="0" w:color="auto"/>
      </w:divBdr>
    </w:div>
    <w:div w:id="854419846">
      <w:bodyDiv w:val="1"/>
      <w:marLeft w:val="0"/>
      <w:marRight w:val="0"/>
      <w:marTop w:val="0"/>
      <w:marBottom w:val="0"/>
      <w:divBdr>
        <w:top w:val="none" w:sz="0" w:space="0" w:color="auto"/>
        <w:left w:val="none" w:sz="0" w:space="0" w:color="auto"/>
        <w:bottom w:val="none" w:sz="0" w:space="0" w:color="auto"/>
        <w:right w:val="none" w:sz="0" w:space="0" w:color="auto"/>
      </w:divBdr>
      <w:divsChild>
        <w:div w:id="1117485299">
          <w:marLeft w:val="0"/>
          <w:marRight w:val="0"/>
          <w:marTop w:val="0"/>
          <w:marBottom w:val="0"/>
          <w:divBdr>
            <w:top w:val="none" w:sz="0" w:space="0" w:color="auto"/>
            <w:left w:val="none" w:sz="0" w:space="0" w:color="auto"/>
            <w:bottom w:val="none" w:sz="0" w:space="0" w:color="auto"/>
            <w:right w:val="none" w:sz="0" w:space="0" w:color="auto"/>
          </w:divBdr>
          <w:divsChild>
            <w:div w:id="1465000293">
              <w:marLeft w:val="0"/>
              <w:marRight w:val="0"/>
              <w:marTop w:val="0"/>
              <w:marBottom w:val="0"/>
              <w:divBdr>
                <w:top w:val="none" w:sz="0" w:space="0" w:color="auto"/>
                <w:left w:val="none" w:sz="0" w:space="0" w:color="auto"/>
                <w:bottom w:val="none" w:sz="0" w:space="0" w:color="auto"/>
                <w:right w:val="none" w:sz="0" w:space="0" w:color="auto"/>
              </w:divBdr>
              <w:divsChild>
                <w:div w:id="2034377296">
                  <w:marLeft w:val="0"/>
                  <w:marRight w:val="0"/>
                  <w:marTop w:val="0"/>
                  <w:marBottom w:val="0"/>
                  <w:divBdr>
                    <w:top w:val="none" w:sz="0" w:space="0" w:color="auto"/>
                    <w:left w:val="none" w:sz="0" w:space="0" w:color="auto"/>
                    <w:bottom w:val="none" w:sz="0" w:space="0" w:color="auto"/>
                    <w:right w:val="none" w:sz="0" w:space="0" w:color="auto"/>
                  </w:divBdr>
                  <w:divsChild>
                    <w:div w:id="1885409357">
                      <w:marLeft w:val="0"/>
                      <w:marRight w:val="0"/>
                      <w:marTop w:val="0"/>
                      <w:marBottom w:val="600"/>
                      <w:divBdr>
                        <w:top w:val="none" w:sz="0" w:space="0" w:color="auto"/>
                        <w:left w:val="none" w:sz="0" w:space="0" w:color="auto"/>
                        <w:bottom w:val="none" w:sz="0" w:space="0" w:color="auto"/>
                        <w:right w:val="none" w:sz="0" w:space="0" w:color="auto"/>
                      </w:divBdr>
                      <w:divsChild>
                        <w:div w:id="582227729">
                          <w:marLeft w:val="0"/>
                          <w:marRight w:val="0"/>
                          <w:marTop w:val="0"/>
                          <w:marBottom w:val="0"/>
                          <w:divBdr>
                            <w:top w:val="none" w:sz="0" w:space="0" w:color="auto"/>
                            <w:left w:val="none" w:sz="0" w:space="0" w:color="auto"/>
                            <w:bottom w:val="none" w:sz="0" w:space="0" w:color="auto"/>
                            <w:right w:val="none" w:sz="0" w:space="0" w:color="auto"/>
                          </w:divBdr>
                          <w:divsChild>
                            <w:div w:id="2064939591">
                              <w:marLeft w:val="0"/>
                              <w:marRight w:val="0"/>
                              <w:marTop w:val="0"/>
                              <w:marBottom w:val="0"/>
                              <w:divBdr>
                                <w:top w:val="none" w:sz="0" w:space="0" w:color="auto"/>
                                <w:left w:val="none" w:sz="0" w:space="0" w:color="auto"/>
                                <w:bottom w:val="none" w:sz="0" w:space="0" w:color="auto"/>
                                <w:right w:val="none" w:sz="0" w:space="0" w:color="auto"/>
                              </w:divBdr>
                              <w:divsChild>
                                <w:div w:id="1467890922">
                                  <w:blockQuote w:val="1"/>
                                  <w:marLeft w:val="0"/>
                                  <w:marRight w:val="0"/>
                                  <w:marTop w:val="0"/>
                                  <w:marBottom w:val="450"/>
                                  <w:divBdr>
                                    <w:top w:val="none" w:sz="0" w:space="0" w:color="auto"/>
                                    <w:left w:val="none" w:sz="0" w:space="0" w:color="auto"/>
                                    <w:bottom w:val="single" w:sz="12" w:space="15" w:color="FFFFFF"/>
                                    <w:right w:val="none" w:sz="0" w:space="0" w:color="auto"/>
                                  </w:divBdr>
                                </w:div>
                              </w:divsChild>
                            </w:div>
                          </w:divsChild>
                        </w:div>
                      </w:divsChild>
                    </w:div>
                  </w:divsChild>
                </w:div>
              </w:divsChild>
            </w:div>
          </w:divsChild>
        </w:div>
      </w:divsChild>
    </w:div>
    <w:div w:id="857428621">
      <w:marLeft w:val="0"/>
      <w:marRight w:val="0"/>
      <w:marTop w:val="0"/>
      <w:marBottom w:val="0"/>
      <w:divBdr>
        <w:top w:val="none" w:sz="0" w:space="0" w:color="auto"/>
        <w:left w:val="none" w:sz="0" w:space="0" w:color="auto"/>
        <w:bottom w:val="none" w:sz="0" w:space="0" w:color="auto"/>
        <w:right w:val="none" w:sz="0" w:space="0" w:color="auto"/>
      </w:divBdr>
      <w:divsChild>
        <w:div w:id="1839492815">
          <w:marLeft w:val="-225"/>
          <w:marRight w:val="-225"/>
          <w:marTop w:val="0"/>
          <w:marBottom w:val="0"/>
          <w:divBdr>
            <w:top w:val="none" w:sz="0" w:space="0" w:color="auto"/>
            <w:left w:val="none" w:sz="0" w:space="0" w:color="auto"/>
            <w:bottom w:val="none" w:sz="0" w:space="0" w:color="auto"/>
            <w:right w:val="none" w:sz="0" w:space="0" w:color="auto"/>
          </w:divBdr>
          <w:divsChild>
            <w:div w:id="836725801">
              <w:marLeft w:val="0"/>
              <w:marRight w:val="0"/>
              <w:marTop w:val="0"/>
              <w:marBottom w:val="0"/>
              <w:divBdr>
                <w:top w:val="none" w:sz="0" w:space="0" w:color="auto"/>
                <w:left w:val="none" w:sz="0" w:space="0" w:color="auto"/>
                <w:bottom w:val="none" w:sz="0" w:space="0" w:color="auto"/>
                <w:right w:val="none" w:sz="0" w:space="0" w:color="auto"/>
              </w:divBdr>
            </w:div>
            <w:div w:id="1545756118">
              <w:marLeft w:val="0"/>
              <w:marRight w:val="0"/>
              <w:marTop w:val="0"/>
              <w:marBottom w:val="0"/>
              <w:divBdr>
                <w:top w:val="none" w:sz="0" w:space="0" w:color="auto"/>
                <w:left w:val="none" w:sz="0" w:space="0" w:color="auto"/>
                <w:bottom w:val="none" w:sz="0" w:space="0" w:color="auto"/>
                <w:right w:val="none" w:sz="0" w:space="0" w:color="auto"/>
              </w:divBdr>
              <w:divsChild>
                <w:div w:id="329528156">
                  <w:marLeft w:val="0"/>
                  <w:marRight w:val="0"/>
                  <w:marTop w:val="0"/>
                  <w:marBottom w:val="300"/>
                  <w:divBdr>
                    <w:top w:val="none" w:sz="0" w:space="0" w:color="auto"/>
                    <w:left w:val="none" w:sz="0" w:space="0" w:color="auto"/>
                    <w:bottom w:val="none" w:sz="0" w:space="0" w:color="auto"/>
                    <w:right w:val="none" w:sz="0" w:space="0" w:color="auto"/>
                  </w:divBdr>
                </w:div>
              </w:divsChild>
            </w:div>
            <w:div w:id="198962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5999">
      <w:bodyDiv w:val="1"/>
      <w:marLeft w:val="0"/>
      <w:marRight w:val="0"/>
      <w:marTop w:val="0"/>
      <w:marBottom w:val="0"/>
      <w:divBdr>
        <w:top w:val="none" w:sz="0" w:space="0" w:color="auto"/>
        <w:left w:val="none" w:sz="0" w:space="0" w:color="auto"/>
        <w:bottom w:val="none" w:sz="0" w:space="0" w:color="auto"/>
        <w:right w:val="none" w:sz="0" w:space="0" w:color="auto"/>
      </w:divBdr>
      <w:divsChild>
        <w:div w:id="52822295">
          <w:marLeft w:val="274"/>
          <w:marRight w:val="0"/>
          <w:marTop w:val="0"/>
          <w:marBottom w:val="120"/>
          <w:divBdr>
            <w:top w:val="none" w:sz="0" w:space="0" w:color="auto"/>
            <w:left w:val="none" w:sz="0" w:space="0" w:color="auto"/>
            <w:bottom w:val="none" w:sz="0" w:space="0" w:color="auto"/>
            <w:right w:val="none" w:sz="0" w:space="0" w:color="auto"/>
          </w:divBdr>
        </w:div>
        <w:div w:id="75134098">
          <w:marLeft w:val="274"/>
          <w:marRight w:val="0"/>
          <w:marTop w:val="0"/>
          <w:marBottom w:val="120"/>
          <w:divBdr>
            <w:top w:val="none" w:sz="0" w:space="0" w:color="auto"/>
            <w:left w:val="none" w:sz="0" w:space="0" w:color="auto"/>
            <w:bottom w:val="none" w:sz="0" w:space="0" w:color="auto"/>
            <w:right w:val="none" w:sz="0" w:space="0" w:color="auto"/>
          </w:divBdr>
        </w:div>
        <w:div w:id="246614257">
          <w:marLeft w:val="274"/>
          <w:marRight w:val="0"/>
          <w:marTop w:val="0"/>
          <w:marBottom w:val="120"/>
          <w:divBdr>
            <w:top w:val="none" w:sz="0" w:space="0" w:color="auto"/>
            <w:left w:val="none" w:sz="0" w:space="0" w:color="auto"/>
            <w:bottom w:val="none" w:sz="0" w:space="0" w:color="auto"/>
            <w:right w:val="none" w:sz="0" w:space="0" w:color="auto"/>
          </w:divBdr>
        </w:div>
        <w:div w:id="849368162">
          <w:marLeft w:val="274"/>
          <w:marRight w:val="0"/>
          <w:marTop w:val="0"/>
          <w:marBottom w:val="120"/>
          <w:divBdr>
            <w:top w:val="none" w:sz="0" w:space="0" w:color="auto"/>
            <w:left w:val="none" w:sz="0" w:space="0" w:color="auto"/>
            <w:bottom w:val="none" w:sz="0" w:space="0" w:color="auto"/>
            <w:right w:val="none" w:sz="0" w:space="0" w:color="auto"/>
          </w:divBdr>
        </w:div>
        <w:div w:id="941842658">
          <w:marLeft w:val="274"/>
          <w:marRight w:val="0"/>
          <w:marTop w:val="0"/>
          <w:marBottom w:val="120"/>
          <w:divBdr>
            <w:top w:val="none" w:sz="0" w:space="0" w:color="auto"/>
            <w:left w:val="none" w:sz="0" w:space="0" w:color="auto"/>
            <w:bottom w:val="none" w:sz="0" w:space="0" w:color="auto"/>
            <w:right w:val="none" w:sz="0" w:space="0" w:color="auto"/>
          </w:divBdr>
        </w:div>
        <w:div w:id="1010374208">
          <w:marLeft w:val="274"/>
          <w:marRight w:val="0"/>
          <w:marTop w:val="0"/>
          <w:marBottom w:val="120"/>
          <w:divBdr>
            <w:top w:val="none" w:sz="0" w:space="0" w:color="auto"/>
            <w:left w:val="none" w:sz="0" w:space="0" w:color="auto"/>
            <w:bottom w:val="none" w:sz="0" w:space="0" w:color="auto"/>
            <w:right w:val="none" w:sz="0" w:space="0" w:color="auto"/>
          </w:divBdr>
        </w:div>
        <w:div w:id="1471485350">
          <w:marLeft w:val="274"/>
          <w:marRight w:val="0"/>
          <w:marTop w:val="0"/>
          <w:marBottom w:val="120"/>
          <w:divBdr>
            <w:top w:val="none" w:sz="0" w:space="0" w:color="auto"/>
            <w:left w:val="none" w:sz="0" w:space="0" w:color="auto"/>
            <w:bottom w:val="none" w:sz="0" w:space="0" w:color="auto"/>
            <w:right w:val="none" w:sz="0" w:space="0" w:color="auto"/>
          </w:divBdr>
        </w:div>
        <w:div w:id="1491485941">
          <w:marLeft w:val="274"/>
          <w:marRight w:val="0"/>
          <w:marTop w:val="0"/>
          <w:marBottom w:val="120"/>
          <w:divBdr>
            <w:top w:val="none" w:sz="0" w:space="0" w:color="auto"/>
            <w:left w:val="none" w:sz="0" w:space="0" w:color="auto"/>
            <w:bottom w:val="none" w:sz="0" w:space="0" w:color="auto"/>
            <w:right w:val="none" w:sz="0" w:space="0" w:color="auto"/>
          </w:divBdr>
        </w:div>
        <w:div w:id="1644115067">
          <w:marLeft w:val="274"/>
          <w:marRight w:val="0"/>
          <w:marTop w:val="0"/>
          <w:marBottom w:val="120"/>
          <w:divBdr>
            <w:top w:val="none" w:sz="0" w:space="0" w:color="auto"/>
            <w:left w:val="none" w:sz="0" w:space="0" w:color="auto"/>
            <w:bottom w:val="none" w:sz="0" w:space="0" w:color="auto"/>
            <w:right w:val="none" w:sz="0" w:space="0" w:color="auto"/>
          </w:divBdr>
        </w:div>
        <w:div w:id="2107530740">
          <w:marLeft w:val="274"/>
          <w:marRight w:val="0"/>
          <w:marTop w:val="0"/>
          <w:marBottom w:val="120"/>
          <w:divBdr>
            <w:top w:val="none" w:sz="0" w:space="0" w:color="auto"/>
            <w:left w:val="none" w:sz="0" w:space="0" w:color="auto"/>
            <w:bottom w:val="none" w:sz="0" w:space="0" w:color="auto"/>
            <w:right w:val="none" w:sz="0" w:space="0" w:color="auto"/>
          </w:divBdr>
        </w:div>
        <w:div w:id="2128306200">
          <w:marLeft w:val="274"/>
          <w:marRight w:val="0"/>
          <w:marTop w:val="0"/>
          <w:marBottom w:val="120"/>
          <w:divBdr>
            <w:top w:val="none" w:sz="0" w:space="0" w:color="auto"/>
            <w:left w:val="none" w:sz="0" w:space="0" w:color="auto"/>
            <w:bottom w:val="none" w:sz="0" w:space="0" w:color="auto"/>
            <w:right w:val="none" w:sz="0" w:space="0" w:color="auto"/>
          </w:divBdr>
        </w:div>
      </w:divsChild>
    </w:div>
    <w:div w:id="882908045">
      <w:bodyDiv w:val="1"/>
      <w:marLeft w:val="0"/>
      <w:marRight w:val="0"/>
      <w:marTop w:val="0"/>
      <w:marBottom w:val="0"/>
      <w:divBdr>
        <w:top w:val="none" w:sz="0" w:space="0" w:color="auto"/>
        <w:left w:val="none" w:sz="0" w:space="0" w:color="auto"/>
        <w:bottom w:val="none" w:sz="0" w:space="0" w:color="auto"/>
        <w:right w:val="none" w:sz="0" w:space="0" w:color="auto"/>
      </w:divBdr>
    </w:div>
    <w:div w:id="891891856">
      <w:bodyDiv w:val="1"/>
      <w:marLeft w:val="0"/>
      <w:marRight w:val="0"/>
      <w:marTop w:val="0"/>
      <w:marBottom w:val="0"/>
      <w:divBdr>
        <w:top w:val="none" w:sz="0" w:space="0" w:color="auto"/>
        <w:left w:val="none" w:sz="0" w:space="0" w:color="auto"/>
        <w:bottom w:val="none" w:sz="0" w:space="0" w:color="auto"/>
        <w:right w:val="none" w:sz="0" w:space="0" w:color="auto"/>
      </w:divBdr>
    </w:div>
    <w:div w:id="907349737">
      <w:bodyDiv w:val="1"/>
      <w:marLeft w:val="0"/>
      <w:marRight w:val="0"/>
      <w:marTop w:val="0"/>
      <w:marBottom w:val="0"/>
      <w:divBdr>
        <w:top w:val="none" w:sz="0" w:space="0" w:color="auto"/>
        <w:left w:val="none" w:sz="0" w:space="0" w:color="auto"/>
        <w:bottom w:val="none" w:sz="0" w:space="0" w:color="auto"/>
        <w:right w:val="none" w:sz="0" w:space="0" w:color="auto"/>
      </w:divBdr>
    </w:div>
    <w:div w:id="911237251">
      <w:bodyDiv w:val="1"/>
      <w:marLeft w:val="0"/>
      <w:marRight w:val="0"/>
      <w:marTop w:val="0"/>
      <w:marBottom w:val="0"/>
      <w:divBdr>
        <w:top w:val="none" w:sz="0" w:space="0" w:color="auto"/>
        <w:left w:val="none" w:sz="0" w:space="0" w:color="auto"/>
        <w:bottom w:val="none" w:sz="0" w:space="0" w:color="auto"/>
        <w:right w:val="none" w:sz="0" w:space="0" w:color="auto"/>
      </w:divBdr>
    </w:div>
    <w:div w:id="923993960">
      <w:bodyDiv w:val="1"/>
      <w:marLeft w:val="0"/>
      <w:marRight w:val="0"/>
      <w:marTop w:val="0"/>
      <w:marBottom w:val="0"/>
      <w:divBdr>
        <w:top w:val="none" w:sz="0" w:space="0" w:color="auto"/>
        <w:left w:val="none" w:sz="0" w:space="0" w:color="auto"/>
        <w:bottom w:val="none" w:sz="0" w:space="0" w:color="auto"/>
        <w:right w:val="none" w:sz="0" w:space="0" w:color="auto"/>
      </w:divBdr>
    </w:div>
    <w:div w:id="924194603">
      <w:bodyDiv w:val="1"/>
      <w:marLeft w:val="0"/>
      <w:marRight w:val="0"/>
      <w:marTop w:val="0"/>
      <w:marBottom w:val="0"/>
      <w:divBdr>
        <w:top w:val="none" w:sz="0" w:space="0" w:color="auto"/>
        <w:left w:val="none" w:sz="0" w:space="0" w:color="auto"/>
        <w:bottom w:val="none" w:sz="0" w:space="0" w:color="auto"/>
        <w:right w:val="none" w:sz="0" w:space="0" w:color="auto"/>
      </w:divBdr>
    </w:div>
    <w:div w:id="926309146">
      <w:bodyDiv w:val="1"/>
      <w:marLeft w:val="0"/>
      <w:marRight w:val="0"/>
      <w:marTop w:val="0"/>
      <w:marBottom w:val="0"/>
      <w:divBdr>
        <w:top w:val="none" w:sz="0" w:space="0" w:color="auto"/>
        <w:left w:val="none" w:sz="0" w:space="0" w:color="auto"/>
        <w:bottom w:val="none" w:sz="0" w:space="0" w:color="auto"/>
        <w:right w:val="none" w:sz="0" w:space="0" w:color="auto"/>
      </w:divBdr>
    </w:div>
    <w:div w:id="933170396">
      <w:bodyDiv w:val="1"/>
      <w:marLeft w:val="0"/>
      <w:marRight w:val="0"/>
      <w:marTop w:val="0"/>
      <w:marBottom w:val="0"/>
      <w:divBdr>
        <w:top w:val="none" w:sz="0" w:space="0" w:color="auto"/>
        <w:left w:val="none" w:sz="0" w:space="0" w:color="auto"/>
        <w:bottom w:val="none" w:sz="0" w:space="0" w:color="auto"/>
        <w:right w:val="none" w:sz="0" w:space="0" w:color="auto"/>
      </w:divBdr>
    </w:div>
    <w:div w:id="936014028">
      <w:bodyDiv w:val="1"/>
      <w:marLeft w:val="0"/>
      <w:marRight w:val="0"/>
      <w:marTop w:val="0"/>
      <w:marBottom w:val="0"/>
      <w:divBdr>
        <w:top w:val="none" w:sz="0" w:space="0" w:color="auto"/>
        <w:left w:val="none" w:sz="0" w:space="0" w:color="auto"/>
        <w:bottom w:val="none" w:sz="0" w:space="0" w:color="auto"/>
        <w:right w:val="none" w:sz="0" w:space="0" w:color="auto"/>
      </w:divBdr>
    </w:div>
    <w:div w:id="943725595">
      <w:bodyDiv w:val="1"/>
      <w:marLeft w:val="0"/>
      <w:marRight w:val="0"/>
      <w:marTop w:val="0"/>
      <w:marBottom w:val="0"/>
      <w:divBdr>
        <w:top w:val="none" w:sz="0" w:space="0" w:color="auto"/>
        <w:left w:val="none" w:sz="0" w:space="0" w:color="auto"/>
        <w:bottom w:val="none" w:sz="0" w:space="0" w:color="auto"/>
        <w:right w:val="none" w:sz="0" w:space="0" w:color="auto"/>
      </w:divBdr>
    </w:div>
    <w:div w:id="990791151">
      <w:bodyDiv w:val="1"/>
      <w:marLeft w:val="0"/>
      <w:marRight w:val="0"/>
      <w:marTop w:val="0"/>
      <w:marBottom w:val="0"/>
      <w:divBdr>
        <w:top w:val="none" w:sz="0" w:space="0" w:color="auto"/>
        <w:left w:val="none" w:sz="0" w:space="0" w:color="auto"/>
        <w:bottom w:val="none" w:sz="0" w:space="0" w:color="auto"/>
        <w:right w:val="none" w:sz="0" w:space="0" w:color="auto"/>
      </w:divBdr>
    </w:div>
    <w:div w:id="1000817155">
      <w:bodyDiv w:val="1"/>
      <w:marLeft w:val="0"/>
      <w:marRight w:val="0"/>
      <w:marTop w:val="0"/>
      <w:marBottom w:val="0"/>
      <w:divBdr>
        <w:top w:val="none" w:sz="0" w:space="0" w:color="auto"/>
        <w:left w:val="none" w:sz="0" w:space="0" w:color="auto"/>
        <w:bottom w:val="none" w:sz="0" w:space="0" w:color="auto"/>
        <w:right w:val="none" w:sz="0" w:space="0" w:color="auto"/>
      </w:divBdr>
    </w:div>
    <w:div w:id="1016033709">
      <w:bodyDiv w:val="1"/>
      <w:marLeft w:val="0"/>
      <w:marRight w:val="0"/>
      <w:marTop w:val="0"/>
      <w:marBottom w:val="0"/>
      <w:divBdr>
        <w:top w:val="none" w:sz="0" w:space="0" w:color="auto"/>
        <w:left w:val="none" w:sz="0" w:space="0" w:color="auto"/>
        <w:bottom w:val="none" w:sz="0" w:space="0" w:color="auto"/>
        <w:right w:val="none" w:sz="0" w:space="0" w:color="auto"/>
      </w:divBdr>
    </w:div>
    <w:div w:id="1031151830">
      <w:bodyDiv w:val="1"/>
      <w:marLeft w:val="0"/>
      <w:marRight w:val="0"/>
      <w:marTop w:val="0"/>
      <w:marBottom w:val="0"/>
      <w:divBdr>
        <w:top w:val="none" w:sz="0" w:space="0" w:color="auto"/>
        <w:left w:val="none" w:sz="0" w:space="0" w:color="auto"/>
        <w:bottom w:val="none" w:sz="0" w:space="0" w:color="auto"/>
        <w:right w:val="none" w:sz="0" w:space="0" w:color="auto"/>
      </w:divBdr>
    </w:div>
    <w:div w:id="1035421945">
      <w:bodyDiv w:val="1"/>
      <w:marLeft w:val="0"/>
      <w:marRight w:val="0"/>
      <w:marTop w:val="0"/>
      <w:marBottom w:val="0"/>
      <w:divBdr>
        <w:top w:val="none" w:sz="0" w:space="0" w:color="auto"/>
        <w:left w:val="none" w:sz="0" w:space="0" w:color="auto"/>
        <w:bottom w:val="none" w:sz="0" w:space="0" w:color="auto"/>
        <w:right w:val="none" w:sz="0" w:space="0" w:color="auto"/>
      </w:divBdr>
    </w:div>
    <w:div w:id="1046416202">
      <w:bodyDiv w:val="1"/>
      <w:marLeft w:val="0"/>
      <w:marRight w:val="0"/>
      <w:marTop w:val="0"/>
      <w:marBottom w:val="0"/>
      <w:divBdr>
        <w:top w:val="none" w:sz="0" w:space="0" w:color="auto"/>
        <w:left w:val="none" w:sz="0" w:space="0" w:color="auto"/>
        <w:bottom w:val="none" w:sz="0" w:space="0" w:color="auto"/>
        <w:right w:val="none" w:sz="0" w:space="0" w:color="auto"/>
      </w:divBdr>
    </w:div>
    <w:div w:id="1087463591">
      <w:bodyDiv w:val="1"/>
      <w:marLeft w:val="0"/>
      <w:marRight w:val="0"/>
      <w:marTop w:val="0"/>
      <w:marBottom w:val="0"/>
      <w:divBdr>
        <w:top w:val="none" w:sz="0" w:space="0" w:color="auto"/>
        <w:left w:val="none" w:sz="0" w:space="0" w:color="auto"/>
        <w:bottom w:val="none" w:sz="0" w:space="0" w:color="auto"/>
        <w:right w:val="none" w:sz="0" w:space="0" w:color="auto"/>
      </w:divBdr>
    </w:div>
    <w:div w:id="1119645549">
      <w:bodyDiv w:val="1"/>
      <w:marLeft w:val="0"/>
      <w:marRight w:val="0"/>
      <w:marTop w:val="0"/>
      <w:marBottom w:val="0"/>
      <w:divBdr>
        <w:top w:val="none" w:sz="0" w:space="0" w:color="auto"/>
        <w:left w:val="none" w:sz="0" w:space="0" w:color="auto"/>
        <w:bottom w:val="none" w:sz="0" w:space="0" w:color="auto"/>
        <w:right w:val="none" w:sz="0" w:space="0" w:color="auto"/>
      </w:divBdr>
      <w:divsChild>
        <w:div w:id="913080251">
          <w:marLeft w:val="475"/>
          <w:marRight w:val="0"/>
          <w:marTop w:val="115"/>
          <w:marBottom w:val="0"/>
          <w:divBdr>
            <w:top w:val="none" w:sz="0" w:space="0" w:color="auto"/>
            <w:left w:val="none" w:sz="0" w:space="0" w:color="auto"/>
            <w:bottom w:val="none" w:sz="0" w:space="0" w:color="auto"/>
            <w:right w:val="none" w:sz="0" w:space="0" w:color="auto"/>
          </w:divBdr>
        </w:div>
        <w:div w:id="1233081408">
          <w:marLeft w:val="475"/>
          <w:marRight w:val="0"/>
          <w:marTop w:val="115"/>
          <w:marBottom w:val="0"/>
          <w:divBdr>
            <w:top w:val="none" w:sz="0" w:space="0" w:color="auto"/>
            <w:left w:val="none" w:sz="0" w:space="0" w:color="auto"/>
            <w:bottom w:val="none" w:sz="0" w:space="0" w:color="auto"/>
            <w:right w:val="none" w:sz="0" w:space="0" w:color="auto"/>
          </w:divBdr>
        </w:div>
      </w:divsChild>
    </w:div>
    <w:div w:id="1123571172">
      <w:bodyDiv w:val="1"/>
      <w:marLeft w:val="0"/>
      <w:marRight w:val="0"/>
      <w:marTop w:val="0"/>
      <w:marBottom w:val="0"/>
      <w:divBdr>
        <w:top w:val="none" w:sz="0" w:space="0" w:color="auto"/>
        <w:left w:val="none" w:sz="0" w:space="0" w:color="auto"/>
        <w:bottom w:val="none" w:sz="0" w:space="0" w:color="auto"/>
        <w:right w:val="none" w:sz="0" w:space="0" w:color="auto"/>
      </w:divBdr>
    </w:div>
    <w:div w:id="1127896990">
      <w:bodyDiv w:val="1"/>
      <w:marLeft w:val="0"/>
      <w:marRight w:val="0"/>
      <w:marTop w:val="0"/>
      <w:marBottom w:val="0"/>
      <w:divBdr>
        <w:top w:val="none" w:sz="0" w:space="0" w:color="auto"/>
        <w:left w:val="none" w:sz="0" w:space="0" w:color="auto"/>
        <w:bottom w:val="none" w:sz="0" w:space="0" w:color="auto"/>
        <w:right w:val="none" w:sz="0" w:space="0" w:color="auto"/>
      </w:divBdr>
    </w:div>
    <w:div w:id="1148666565">
      <w:bodyDiv w:val="1"/>
      <w:marLeft w:val="0"/>
      <w:marRight w:val="0"/>
      <w:marTop w:val="0"/>
      <w:marBottom w:val="0"/>
      <w:divBdr>
        <w:top w:val="none" w:sz="0" w:space="0" w:color="auto"/>
        <w:left w:val="none" w:sz="0" w:space="0" w:color="auto"/>
        <w:bottom w:val="none" w:sz="0" w:space="0" w:color="auto"/>
        <w:right w:val="none" w:sz="0" w:space="0" w:color="auto"/>
      </w:divBdr>
    </w:div>
    <w:div w:id="1188523639">
      <w:bodyDiv w:val="1"/>
      <w:marLeft w:val="0"/>
      <w:marRight w:val="0"/>
      <w:marTop w:val="0"/>
      <w:marBottom w:val="0"/>
      <w:divBdr>
        <w:top w:val="none" w:sz="0" w:space="0" w:color="auto"/>
        <w:left w:val="none" w:sz="0" w:space="0" w:color="auto"/>
        <w:bottom w:val="none" w:sz="0" w:space="0" w:color="auto"/>
        <w:right w:val="none" w:sz="0" w:space="0" w:color="auto"/>
      </w:divBdr>
    </w:div>
    <w:div w:id="1191603199">
      <w:bodyDiv w:val="1"/>
      <w:marLeft w:val="0"/>
      <w:marRight w:val="0"/>
      <w:marTop w:val="0"/>
      <w:marBottom w:val="0"/>
      <w:divBdr>
        <w:top w:val="none" w:sz="0" w:space="0" w:color="auto"/>
        <w:left w:val="none" w:sz="0" w:space="0" w:color="auto"/>
        <w:bottom w:val="none" w:sz="0" w:space="0" w:color="auto"/>
        <w:right w:val="none" w:sz="0" w:space="0" w:color="auto"/>
      </w:divBdr>
      <w:divsChild>
        <w:div w:id="1214391233">
          <w:marLeft w:val="0"/>
          <w:marRight w:val="0"/>
          <w:marTop w:val="0"/>
          <w:marBottom w:val="0"/>
          <w:divBdr>
            <w:top w:val="none" w:sz="0" w:space="0" w:color="auto"/>
            <w:left w:val="none" w:sz="0" w:space="0" w:color="auto"/>
            <w:bottom w:val="none" w:sz="0" w:space="0" w:color="auto"/>
            <w:right w:val="none" w:sz="0" w:space="0" w:color="auto"/>
          </w:divBdr>
          <w:divsChild>
            <w:div w:id="1218199104">
              <w:marLeft w:val="0"/>
              <w:marRight w:val="0"/>
              <w:marTop w:val="0"/>
              <w:marBottom w:val="0"/>
              <w:divBdr>
                <w:top w:val="none" w:sz="0" w:space="0" w:color="auto"/>
                <w:left w:val="none" w:sz="0" w:space="0" w:color="auto"/>
                <w:bottom w:val="none" w:sz="0" w:space="0" w:color="auto"/>
                <w:right w:val="none" w:sz="0" w:space="0" w:color="auto"/>
              </w:divBdr>
              <w:divsChild>
                <w:div w:id="765922523">
                  <w:marLeft w:val="0"/>
                  <w:marRight w:val="0"/>
                  <w:marTop w:val="0"/>
                  <w:marBottom w:val="0"/>
                  <w:divBdr>
                    <w:top w:val="none" w:sz="0" w:space="0" w:color="auto"/>
                    <w:left w:val="none" w:sz="0" w:space="0" w:color="auto"/>
                    <w:bottom w:val="none" w:sz="0" w:space="0" w:color="auto"/>
                    <w:right w:val="none" w:sz="0" w:space="0" w:color="auto"/>
                  </w:divBdr>
                  <w:divsChild>
                    <w:div w:id="2023777935">
                      <w:marLeft w:val="0"/>
                      <w:marRight w:val="0"/>
                      <w:marTop w:val="0"/>
                      <w:marBottom w:val="600"/>
                      <w:divBdr>
                        <w:top w:val="none" w:sz="0" w:space="0" w:color="auto"/>
                        <w:left w:val="none" w:sz="0" w:space="0" w:color="auto"/>
                        <w:bottom w:val="none" w:sz="0" w:space="0" w:color="auto"/>
                        <w:right w:val="none" w:sz="0" w:space="0" w:color="auto"/>
                      </w:divBdr>
                      <w:divsChild>
                        <w:div w:id="1555191537">
                          <w:marLeft w:val="0"/>
                          <w:marRight w:val="0"/>
                          <w:marTop w:val="0"/>
                          <w:marBottom w:val="0"/>
                          <w:divBdr>
                            <w:top w:val="none" w:sz="0" w:space="0" w:color="auto"/>
                            <w:left w:val="none" w:sz="0" w:space="0" w:color="auto"/>
                            <w:bottom w:val="none" w:sz="0" w:space="0" w:color="auto"/>
                            <w:right w:val="none" w:sz="0" w:space="0" w:color="auto"/>
                          </w:divBdr>
                          <w:divsChild>
                            <w:div w:id="1654526523">
                              <w:marLeft w:val="0"/>
                              <w:marRight w:val="0"/>
                              <w:marTop w:val="0"/>
                              <w:marBottom w:val="0"/>
                              <w:divBdr>
                                <w:top w:val="none" w:sz="0" w:space="0" w:color="auto"/>
                                <w:left w:val="none" w:sz="0" w:space="0" w:color="auto"/>
                                <w:bottom w:val="none" w:sz="0" w:space="0" w:color="auto"/>
                                <w:right w:val="none" w:sz="0" w:space="0" w:color="auto"/>
                              </w:divBdr>
                              <w:divsChild>
                                <w:div w:id="1601571817">
                                  <w:blockQuote w:val="1"/>
                                  <w:marLeft w:val="0"/>
                                  <w:marRight w:val="0"/>
                                  <w:marTop w:val="0"/>
                                  <w:marBottom w:val="450"/>
                                  <w:divBdr>
                                    <w:top w:val="none" w:sz="0" w:space="0" w:color="auto"/>
                                    <w:left w:val="none" w:sz="0" w:space="0" w:color="auto"/>
                                    <w:bottom w:val="single" w:sz="12" w:space="15" w:color="FFFFFF"/>
                                    <w:right w:val="none" w:sz="0" w:space="0" w:color="auto"/>
                                  </w:divBdr>
                                </w:div>
                              </w:divsChild>
                            </w:div>
                          </w:divsChild>
                        </w:div>
                      </w:divsChild>
                    </w:div>
                  </w:divsChild>
                </w:div>
              </w:divsChild>
            </w:div>
          </w:divsChild>
        </w:div>
      </w:divsChild>
    </w:div>
    <w:div w:id="1195079806">
      <w:bodyDiv w:val="1"/>
      <w:marLeft w:val="0"/>
      <w:marRight w:val="0"/>
      <w:marTop w:val="0"/>
      <w:marBottom w:val="0"/>
      <w:divBdr>
        <w:top w:val="none" w:sz="0" w:space="0" w:color="auto"/>
        <w:left w:val="none" w:sz="0" w:space="0" w:color="auto"/>
        <w:bottom w:val="none" w:sz="0" w:space="0" w:color="auto"/>
        <w:right w:val="none" w:sz="0" w:space="0" w:color="auto"/>
      </w:divBdr>
    </w:div>
    <w:div w:id="1206794054">
      <w:bodyDiv w:val="1"/>
      <w:marLeft w:val="0"/>
      <w:marRight w:val="0"/>
      <w:marTop w:val="0"/>
      <w:marBottom w:val="0"/>
      <w:divBdr>
        <w:top w:val="none" w:sz="0" w:space="0" w:color="auto"/>
        <w:left w:val="none" w:sz="0" w:space="0" w:color="auto"/>
        <w:bottom w:val="none" w:sz="0" w:space="0" w:color="auto"/>
        <w:right w:val="none" w:sz="0" w:space="0" w:color="auto"/>
      </w:divBdr>
    </w:div>
    <w:div w:id="1209076311">
      <w:bodyDiv w:val="1"/>
      <w:marLeft w:val="0"/>
      <w:marRight w:val="0"/>
      <w:marTop w:val="0"/>
      <w:marBottom w:val="0"/>
      <w:divBdr>
        <w:top w:val="none" w:sz="0" w:space="0" w:color="auto"/>
        <w:left w:val="none" w:sz="0" w:space="0" w:color="auto"/>
        <w:bottom w:val="none" w:sz="0" w:space="0" w:color="auto"/>
        <w:right w:val="none" w:sz="0" w:space="0" w:color="auto"/>
      </w:divBdr>
      <w:divsChild>
        <w:div w:id="1803227019">
          <w:marLeft w:val="0"/>
          <w:marRight w:val="0"/>
          <w:marTop w:val="0"/>
          <w:marBottom w:val="0"/>
          <w:divBdr>
            <w:top w:val="none" w:sz="0" w:space="0" w:color="auto"/>
            <w:left w:val="none" w:sz="0" w:space="0" w:color="auto"/>
            <w:bottom w:val="none" w:sz="0" w:space="0" w:color="auto"/>
            <w:right w:val="none" w:sz="0" w:space="0" w:color="auto"/>
          </w:divBdr>
          <w:divsChild>
            <w:div w:id="1774126320">
              <w:marLeft w:val="0"/>
              <w:marRight w:val="0"/>
              <w:marTop w:val="0"/>
              <w:marBottom w:val="0"/>
              <w:divBdr>
                <w:top w:val="none" w:sz="0" w:space="0" w:color="auto"/>
                <w:left w:val="none" w:sz="0" w:space="0" w:color="auto"/>
                <w:bottom w:val="none" w:sz="0" w:space="0" w:color="auto"/>
                <w:right w:val="none" w:sz="0" w:space="0" w:color="auto"/>
              </w:divBdr>
              <w:divsChild>
                <w:div w:id="677654914">
                  <w:marLeft w:val="0"/>
                  <w:marRight w:val="0"/>
                  <w:marTop w:val="0"/>
                  <w:marBottom w:val="0"/>
                  <w:divBdr>
                    <w:top w:val="none" w:sz="0" w:space="0" w:color="auto"/>
                    <w:left w:val="none" w:sz="0" w:space="0" w:color="auto"/>
                    <w:bottom w:val="none" w:sz="0" w:space="0" w:color="auto"/>
                    <w:right w:val="none" w:sz="0" w:space="0" w:color="auto"/>
                  </w:divBdr>
                  <w:divsChild>
                    <w:div w:id="696807213">
                      <w:marLeft w:val="0"/>
                      <w:marRight w:val="0"/>
                      <w:marTop w:val="0"/>
                      <w:marBottom w:val="0"/>
                      <w:divBdr>
                        <w:top w:val="none" w:sz="0" w:space="0" w:color="auto"/>
                        <w:left w:val="none" w:sz="0" w:space="0" w:color="auto"/>
                        <w:bottom w:val="none" w:sz="0" w:space="0" w:color="auto"/>
                        <w:right w:val="none" w:sz="0" w:space="0" w:color="auto"/>
                      </w:divBdr>
                      <w:divsChild>
                        <w:div w:id="1214973326">
                          <w:marLeft w:val="0"/>
                          <w:marRight w:val="0"/>
                          <w:marTop w:val="0"/>
                          <w:marBottom w:val="0"/>
                          <w:divBdr>
                            <w:top w:val="none" w:sz="0" w:space="0" w:color="auto"/>
                            <w:left w:val="none" w:sz="0" w:space="0" w:color="auto"/>
                            <w:bottom w:val="none" w:sz="0" w:space="0" w:color="auto"/>
                            <w:right w:val="none" w:sz="0" w:space="0" w:color="auto"/>
                          </w:divBdr>
                          <w:divsChild>
                            <w:div w:id="167405640">
                              <w:marLeft w:val="0"/>
                              <w:marRight w:val="0"/>
                              <w:marTop w:val="0"/>
                              <w:marBottom w:val="0"/>
                              <w:divBdr>
                                <w:top w:val="none" w:sz="0" w:space="0" w:color="auto"/>
                                <w:left w:val="none" w:sz="0" w:space="0" w:color="auto"/>
                                <w:bottom w:val="none" w:sz="0" w:space="0" w:color="auto"/>
                                <w:right w:val="none" w:sz="0" w:space="0" w:color="auto"/>
                              </w:divBdr>
                              <w:divsChild>
                                <w:div w:id="1523518585">
                                  <w:marLeft w:val="0"/>
                                  <w:marRight w:val="0"/>
                                  <w:marTop w:val="0"/>
                                  <w:marBottom w:val="0"/>
                                  <w:divBdr>
                                    <w:top w:val="none" w:sz="0" w:space="0" w:color="auto"/>
                                    <w:left w:val="none" w:sz="0" w:space="0" w:color="auto"/>
                                    <w:bottom w:val="none" w:sz="0" w:space="0" w:color="auto"/>
                                    <w:right w:val="none" w:sz="0" w:space="0" w:color="auto"/>
                                  </w:divBdr>
                                  <w:divsChild>
                                    <w:div w:id="1843354739">
                                      <w:marLeft w:val="0"/>
                                      <w:marRight w:val="0"/>
                                      <w:marTop w:val="0"/>
                                      <w:marBottom w:val="0"/>
                                      <w:divBdr>
                                        <w:top w:val="none" w:sz="0" w:space="0" w:color="auto"/>
                                        <w:left w:val="none" w:sz="0" w:space="0" w:color="auto"/>
                                        <w:bottom w:val="none" w:sz="0" w:space="0" w:color="auto"/>
                                        <w:right w:val="none" w:sz="0" w:space="0" w:color="auto"/>
                                      </w:divBdr>
                                      <w:divsChild>
                                        <w:div w:id="338194893">
                                          <w:marLeft w:val="0"/>
                                          <w:marRight w:val="0"/>
                                          <w:marTop w:val="0"/>
                                          <w:marBottom w:val="0"/>
                                          <w:divBdr>
                                            <w:top w:val="none" w:sz="0" w:space="0" w:color="auto"/>
                                            <w:left w:val="none" w:sz="0" w:space="0" w:color="auto"/>
                                            <w:bottom w:val="none" w:sz="0" w:space="0" w:color="auto"/>
                                            <w:right w:val="none" w:sz="0" w:space="0" w:color="auto"/>
                                          </w:divBdr>
                                          <w:divsChild>
                                            <w:div w:id="1163395546">
                                              <w:marLeft w:val="0"/>
                                              <w:marRight w:val="0"/>
                                              <w:marTop w:val="0"/>
                                              <w:marBottom w:val="0"/>
                                              <w:divBdr>
                                                <w:top w:val="none" w:sz="0" w:space="0" w:color="auto"/>
                                                <w:left w:val="none" w:sz="0" w:space="0" w:color="auto"/>
                                                <w:bottom w:val="none" w:sz="0" w:space="0" w:color="auto"/>
                                                <w:right w:val="none" w:sz="0" w:space="0" w:color="auto"/>
                                              </w:divBdr>
                                              <w:divsChild>
                                                <w:div w:id="704520947">
                                                  <w:marLeft w:val="0"/>
                                                  <w:marRight w:val="0"/>
                                                  <w:marTop w:val="0"/>
                                                  <w:marBottom w:val="0"/>
                                                  <w:divBdr>
                                                    <w:top w:val="none" w:sz="0" w:space="0" w:color="auto"/>
                                                    <w:left w:val="none" w:sz="0" w:space="0" w:color="auto"/>
                                                    <w:bottom w:val="none" w:sz="0" w:space="0" w:color="auto"/>
                                                    <w:right w:val="none" w:sz="0" w:space="0" w:color="auto"/>
                                                  </w:divBdr>
                                                  <w:divsChild>
                                                    <w:div w:id="684794246">
                                                      <w:marLeft w:val="0"/>
                                                      <w:marRight w:val="0"/>
                                                      <w:marTop w:val="0"/>
                                                      <w:marBottom w:val="0"/>
                                                      <w:divBdr>
                                                        <w:top w:val="none" w:sz="0" w:space="0" w:color="auto"/>
                                                        <w:left w:val="none" w:sz="0" w:space="0" w:color="auto"/>
                                                        <w:bottom w:val="none" w:sz="0" w:space="0" w:color="auto"/>
                                                        <w:right w:val="none" w:sz="0" w:space="0" w:color="auto"/>
                                                      </w:divBdr>
                                                      <w:divsChild>
                                                        <w:div w:id="522475040">
                                                          <w:marLeft w:val="0"/>
                                                          <w:marRight w:val="0"/>
                                                          <w:marTop w:val="0"/>
                                                          <w:marBottom w:val="0"/>
                                                          <w:divBdr>
                                                            <w:top w:val="none" w:sz="0" w:space="0" w:color="auto"/>
                                                            <w:left w:val="none" w:sz="0" w:space="0" w:color="auto"/>
                                                            <w:bottom w:val="none" w:sz="0" w:space="0" w:color="auto"/>
                                                            <w:right w:val="none" w:sz="0" w:space="0" w:color="auto"/>
                                                          </w:divBdr>
                                                          <w:divsChild>
                                                            <w:div w:id="1338118336">
                                                              <w:marLeft w:val="0"/>
                                                              <w:marRight w:val="0"/>
                                                              <w:marTop w:val="315"/>
                                                              <w:marBottom w:val="0"/>
                                                              <w:divBdr>
                                                                <w:top w:val="none" w:sz="0" w:space="0" w:color="auto"/>
                                                                <w:left w:val="none" w:sz="0" w:space="0" w:color="auto"/>
                                                                <w:bottom w:val="none" w:sz="0" w:space="0" w:color="auto"/>
                                                                <w:right w:val="none" w:sz="0" w:space="0" w:color="auto"/>
                                                              </w:divBdr>
                                                              <w:divsChild>
                                                                <w:div w:id="383797068">
                                                                  <w:marLeft w:val="0"/>
                                                                  <w:marRight w:val="0"/>
                                                                  <w:marTop w:val="0"/>
                                                                  <w:marBottom w:val="675"/>
                                                                  <w:divBdr>
                                                                    <w:top w:val="none" w:sz="0" w:space="0" w:color="auto"/>
                                                                    <w:left w:val="none" w:sz="0" w:space="0" w:color="auto"/>
                                                                    <w:bottom w:val="none" w:sz="0" w:space="0" w:color="auto"/>
                                                                    <w:right w:val="none" w:sz="0" w:space="0" w:color="auto"/>
                                                                  </w:divBdr>
                                                                  <w:divsChild>
                                                                    <w:div w:id="1760980370">
                                                                      <w:marLeft w:val="0"/>
                                                                      <w:marRight w:val="0"/>
                                                                      <w:marTop w:val="300"/>
                                                                      <w:marBottom w:val="0"/>
                                                                      <w:divBdr>
                                                                        <w:top w:val="none" w:sz="0" w:space="0" w:color="auto"/>
                                                                        <w:left w:val="none" w:sz="0" w:space="0" w:color="auto"/>
                                                                        <w:bottom w:val="none" w:sz="0" w:space="0" w:color="auto"/>
                                                                        <w:right w:val="none" w:sz="0" w:space="0" w:color="auto"/>
                                                                      </w:divBdr>
                                                                      <w:divsChild>
                                                                        <w:div w:id="1547795938">
                                                                          <w:marLeft w:val="0"/>
                                                                          <w:marRight w:val="0"/>
                                                                          <w:marTop w:val="0"/>
                                                                          <w:marBottom w:val="0"/>
                                                                          <w:divBdr>
                                                                            <w:top w:val="none" w:sz="0" w:space="0" w:color="auto"/>
                                                                            <w:left w:val="none" w:sz="0" w:space="0" w:color="auto"/>
                                                                            <w:bottom w:val="none" w:sz="0" w:space="0" w:color="auto"/>
                                                                            <w:right w:val="none" w:sz="0" w:space="0" w:color="auto"/>
                                                                          </w:divBdr>
                                                                          <w:divsChild>
                                                                            <w:div w:id="542985310">
                                                                              <w:marLeft w:val="-150"/>
                                                                              <w:marRight w:val="0"/>
                                                                              <w:marTop w:val="0"/>
                                                                              <w:marBottom w:val="0"/>
                                                                              <w:divBdr>
                                                                                <w:top w:val="none" w:sz="0" w:space="0" w:color="auto"/>
                                                                                <w:left w:val="none" w:sz="0" w:space="0" w:color="auto"/>
                                                                                <w:bottom w:val="none" w:sz="0" w:space="0" w:color="auto"/>
                                                                                <w:right w:val="none" w:sz="0" w:space="0" w:color="auto"/>
                                                                              </w:divBdr>
                                                                              <w:divsChild>
                                                                                <w:div w:id="817838665">
                                                                                  <w:marLeft w:val="0"/>
                                                                                  <w:marRight w:val="0"/>
                                                                                  <w:marTop w:val="0"/>
                                                                                  <w:marBottom w:val="0"/>
                                                                                  <w:divBdr>
                                                                                    <w:top w:val="none" w:sz="0" w:space="0" w:color="auto"/>
                                                                                    <w:left w:val="none" w:sz="0" w:space="0" w:color="auto"/>
                                                                                    <w:bottom w:val="none" w:sz="0" w:space="0" w:color="auto"/>
                                                                                    <w:right w:val="none" w:sz="0" w:space="0" w:color="auto"/>
                                                                                  </w:divBdr>
                                                                                  <w:divsChild>
                                                                                    <w:div w:id="855996646">
                                                                                      <w:marLeft w:val="180"/>
                                                                                      <w:marRight w:val="0"/>
                                                                                      <w:marTop w:val="0"/>
                                                                                      <w:marBottom w:val="0"/>
                                                                                      <w:divBdr>
                                                                                        <w:top w:val="none" w:sz="0" w:space="0" w:color="auto"/>
                                                                                        <w:left w:val="none" w:sz="0" w:space="0" w:color="auto"/>
                                                                                        <w:bottom w:val="none" w:sz="0" w:space="0" w:color="auto"/>
                                                                                        <w:right w:val="none" w:sz="0" w:space="0" w:color="auto"/>
                                                                                      </w:divBdr>
                                                                                      <w:divsChild>
                                                                                        <w:div w:id="966394244">
                                                                                          <w:marLeft w:val="0"/>
                                                                                          <w:marRight w:val="0"/>
                                                                                          <w:marTop w:val="0"/>
                                                                                          <w:marBottom w:val="0"/>
                                                                                          <w:divBdr>
                                                                                            <w:top w:val="none" w:sz="0" w:space="0" w:color="auto"/>
                                                                                            <w:left w:val="none" w:sz="0" w:space="0" w:color="auto"/>
                                                                                            <w:bottom w:val="none" w:sz="0" w:space="0" w:color="auto"/>
                                                                                            <w:right w:val="none" w:sz="0" w:space="0" w:color="auto"/>
                                                                                          </w:divBdr>
                                                                                          <w:divsChild>
                                                                                            <w:div w:id="1071582133">
                                                                                              <w:marLeft w:val="0"/>
                                                                                              <w:marRight w:val="0"/>
                                                                                              <w:marTop w:val="0"/>
                                                                                              <w:marBottom w:val="0"/>
                                                                                              <w:divBdr>
                                                                                                <w:top w:val="none" w:sz="0" w:space="0" w:color="auto"/>
                                                                                                <w:left w:val="none" w:sz="0" w:space="0" w:color="auto"/>
                                                                                                <w:bottom w:val="none" w:sz="0" w:space="0" w:color="auto"/>
                                                                                                <w:right w:val="none" w:sz="0" w:space="0" w:color="auto"/>
                                                                                              </w:divBdr>
                                                                                              <w:divsChild>
                                                                                                <w:div w:id="1653826031">
                                                                                                  <w:marLeft w:val="0"/>
                                                                                                  <w:marRight w:val="0"/>
                                                                                                  <w:marTop w:val="0"/>
                                                                                                  <w:marBottom w:val="0"/>
                                                                                                  <w:divBdr>
                                                                                                    <w:top w:val="none" w:sz="0" w:space="0" w:color="auto"/>
                                                                                                    <w:left w:val="none" w:sz="0" w:space="0" w:color="auto"/>
                                                                                                    <w:bottom w:val="none" w:sz="0" w:space="0" w:color="auto"/>
                                                                                                    <w:right w:val="none" w:sz="0" w:space="0" w:color="auto"/>
                                                                                                  </w:divBdr>
                                                                                                </w:div>
                                                                                              </w:divsChild>
                                                                                            </w:div>
                                                                                            <w:div w:id="1552186262">
                                                                                              <w:marLeft w:val="0"/>
                                                                                              <w:marRight w:val="0"/>
                                                                                              <w:marTop w:val="0"/>
                                                                                              <w:marBottom w:val="0"/>
                                                                                              <w:divBdr>
                                                                                                <w:top w:val="none" w:sz="0" w:space="0" w:color="auto"/>
                                                                                                <w:left w:val="none" w:sz="0" w:space="0" w:color="auto"/>
                                                                                                <w:bottom w:val="none" w:sz="0" w:space="0" w:color="auto"/>
                                                                                                <w:right w:val="none" w:sz="0" w:space="0" w:color="auto"/>
                                                                                              </w:divBdr>
                                                                                              <w:divsChild>
                                                                                                <w:div w:id="3937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0916250">
      <w:bodyDiv w:val="1"/>
      <w:marLeft w:val="0"/>
      <w:marRight w:val="0"/>
      <w:marTop w:val="0"/>
      <w:marBottom w:val="0"/>
      <w:divBdr>
        <w:top w:val="none" w:sz="0" w:space="0" w:color="auto"/>
        <w:left w:val="none" w:sz="0" w:space="0" w:color="auto"/>
        <w:bottom w:val="none" w:sz="0" w:space="0" w:color="auto"/>
        <w:right w:val="none" w:sz="0" w:space="0" w:color="auto"/>
      </w:divBdr>
    </w:div>
    <w:div w:id="1218276974">
      <w:bodyDiv w:val="1"/>
      <w:marLeft w:val="0"/>
      <w:marRight w:val="0"/>
      <w:marTop w:val="0"/>
      <w:marBottom w:val="0"/>
      <w:divBdr>
        <w:top w:val="none" w:sz="0" w:space="0" w:color="auto"/>
        <w:left w:val="none" w:sz="0" w:space="0" w:color="auto"/>
        <w:bottom w:val="none" w:sz="0" w:space="0" w:color="auto"/>
        <w:right w:val="none" w:sz="0" w:space="0" w:color="auto"/>
      </w:divBdr>
    </w:div>
    <w:div w:id="1218664499">
      <w:bodyDiv w:val="1"/>
      <w:marLeft w:val="0"/>
      <w:marRight w:val="0"/>
      <w:marTop w:val="0"/>
      <w:marBottom w:val="0"/>
      <w:divBdr>
        <w:top w:val="none" w:sz="0" w:space="0" w:color="auto"/>
        <w:left w:val="none" w:sz="0" w:space="0" w:color="auto"/>
        <w:bottom w:val="none" w:sz="0" w:space="0" w:color="auto"/>
        <w:right w:val="none" w:sz="0" w:space="0" w:color="auto"/>
      </w:divBdr>
    </w:div>
    <w:div w:id="1234774641">
      <w:bodyDiv w:val="1"/>
      <w:marLeft w:val="0"/>
      <w:marRight w:val="0"/>
      <w:marTop w:val="0"/>
      <w:marBottom w:val="0"/>
      <w:divBdr>
        <w:top w:val="none" w:sz="0" w:space="0" w:color="auto"/>
        <w:left w:val="none" w:sz="0" w:space="0" w:color="auto"/>
        <w:bottom w:val="none" w:sz="0" w:space="0" w:color="auto"/>
        <w:right w:val="none" w:sz="0" w:space="0" w:color="auto"/>
      </w:divBdr>
    </w:div>
    <w:div w:id="1240872837">
      <w:bodyDiv w:val="1"/>
      <w:marLeft w:val="0"/>
      <w:marRight w:val="0"/>
      <w:marTop w:val="0"/>
      <w:marBottom w:val="0"/>
      <w:divBdr>
        <w:top w:val="none" w:sz="0" w:space="0" w:color="auto"/>
        <w:left w:val="none" w:sz="0" w:space="0" w:color="auto"/>
        <w:bottom w:val="none" w:sz="0" w:space="0" w:color="auto"/>
        <w:right w:val="none" w:sz="0" w:space="0" w:color="auto"/>
      </w:divBdr>
    </w:div>
    <w:div w:id="1260260370">
      <w:bodyDiv w:val="1"/>
      <w:marLeft w:val="0"/>
      <w:marRight w:val="0"/>
      <w:marTop w:val="0"/>
      <w:marBottom w:val="0"/>
      <w:divBdr>
        <w:top w:val="none" w:sz="0" w:space="0" w:color="auto"/>
        <w:left w:val="none" w:sz="0" w:space="0" w:color="auto"/>
        <w:bottom w:val="none" w:sz="0" w:space="0" w:color="auto"/>
        <w:right w:val="none" w:sz="0" w:space="0" w:color="auto"/>
      </w:divBdr>
    </w:div>
    <w:div w:id="1291596998">
      <w:bodyDiv w:val="1"/>
      <w:marLeft w:val="0"/>
      <w:marRight w:val="0"/>
      <w:marTop w:val="0"/>
      <w:marBottom w:val="0"/>
      <w:divBdr>
        <w:top w:val="none" w:sz="0" w:space="0" w:color="auto"/>
        <w:left w:val="none" w:sz="0" w:space="0" w:color="auto"/>
        <w:bottom w:val="none" w:sz="0" w:space="0" w:color="auto"/>
        <w:right w:val="none" w:sz="0" w:space="0" w:color="auto"/>
      </w:divBdr>
    </w:div>
    <w:div w:id="1303659732">
      <w:bodyDiv w:val="1"/>
      <w:marLeft w:val="0"/>
      <w:marRight w:val="0"/>
      <w:marTop w:val="0"/>
      <w:marBottom w:val="0"/>
      <w:divBdr>
        <w:top w:val="none" w:sz="0" w:space="0" w:color="auto"/>
        <w:left w:val="none" w:sz="0" w:space="0" w:color="auto"/>
        <w:bottom w:val="none" w:sz="0" w:space="0" w:color="auto"/>
        <w:right w:val="none" w:sz="0" w:space="0" w:color="auto"/>
      </w:divBdr>
      <w:divsChild>
        <w:div w:id="1878807923">
          <w:marLeft w:val="0"/>
          <w:marRight w:val="0"/>
          <w:marTop w:val="0"/>
          <w:marBottom w:val="0"/>
          <w:divBdr>
            <w:top w:val="none" w:sz="0" w:space="0" w:color="auto"/>
            <w:left w:val="none" w:sz="0" w:space="0" w:color="auto"/>
            <w:bottom w:val="none" w:sz="0" w:space="0" w:color="auto"/>
            <w:right w:val="none" w:sz="0" w:space="0" w:color="auto"/>
          </w:divBdr>
          <w:divsChild>
            <w:div w:id="238828488">
              <w:marLeft w:val="-225"/>
              <w:marRight w:val="-225"/>
              <w:marTop w:val="0"/>
              <w:marBottom w:val="0"/>
              <w:divBdr>
                <w:top w:val="none" w:sz="0" w:space="0" w:color="auto"/>
                <w:left w:val="none" w:sz="0" w:space="0" w:color="auto"/>
                <w:bottom w:val="none" w:sz="0" w:space="0" w:color="auto"/>
                <w:right w:val="none" w:sz="0" w:space="0" w:color="auto"/>
              </w:divBdr>
              <w:divsChild>
                <w:div w:id="1000736842">
                  <w:marLeft w:val="0"/>
                  <w:marRight w:val="0"/>
                  <w:marTop w:val="0"/>
                  <w:marBottom w:val="0"/>
                  <w:divBdr>
                    <w:top w:val="none" w:sz="0" w:space="0" w:color="auto"/>
                    <w:left w:val="none" w:sz="0" w:space="0" w:color="auto"/>
                    <w:bottom w:val="none" w:sz="0" w:space="0" w:color="auto"/>
                    <w:right w:val="none" w:sz="0" w:space="0" w:color="auto"/>
                  </w:divBdr>
                  <w:divsChild>
                    <w:div w:id="1202477948">
                      <w:marLeft w:val="0"/>
                      <w:marRight w:val="0"/>
                      <w:marTop w:val="0"/>
                      <w:marBottom w:val="0"/>
                      <w:divBdr>
                        <w:top w:val="none" w:sz="0" w:space="0" w:color="auto"/>
                        <w:left w:val="none" w:sz="0" w:space="0" w:color="auto"/>
                        <w:bottom w:val="none" w:sz="0" w:space="0" w:color="auto"/>
                        <w:right w:val="none" w:sz="0" w:space="0" w:color="auto"/>
                      </w:divBdr>
                      <w:divsChild>
                        <w:div w:id="1218127600">
                          <w:marLeft w:val="0"/>
                          <w:marRight w:val="0"/>
                          <w:marTop w:val="0"/>
                          <w:marBottom w:val="0"/>
                          <w:divBdr>
                            <w:top w:val="none" w:sz="0" w:space="0" w:color="auto"/>
                            <w:left w:val="none" w:sz="0" w:space="0" w:color="auto"/>
                            <w:bottom w:val="none" w:sz="0" w:space="0" w:color="auto"/>
                            <w:right w:val="none" w:sz="0" w:space="0" w:color="auto"/>
                          </w:divBdr>
                          <w:divsChild>
                            <w:div w:id="1407221060">
                              <w:marLeft w:val="0"/>
                              <w:marRight w:val="0"/>
                              <w:marTop w:val="0"/>
                              <w:marBottom w:val="0"/>
                              <w:divBdr>
                                <w:top w:val="none" w:sz="0" w:space="0" w:color="auto"/>
                                <w:left w:val="none" w:sz="0" w:space="0" w:color="auto"/>
                                <w:bottom w:val="none" w:sz="0" w:space="0" w:color="auto"/>
                                <w:right w:val="none" w:sz="0" w:space="0" w:color="auto"/>
                              </w:divBdr>
                              <w:divsChild>
                                <w:div w:id="290984193">
                                  <w:marLeft w:val="0"/>
                                  <w:marRight w:val="0"/>
                                  <w:marTop w:val="0"/>
                                  <w:marBottom w:val="0"/>
                                  <w:divBdr>
                                    <w:top w:val="none" w:sz="0" w:space="0" w:color="auto"/>
                                    <w:left w:val="none" w:sz="0" w:space="0" w:color="auto"/>
                                    <w:bottom w:val="none" w:sz="0" w:space="0" w:color="auto"/>
                                    <w:right w:val="none" w:sz="0" w:space="0" w:color="auto"/>
                                  </w:divBdr>
                                  <w:divsChild>
                                    <w:div w:id="501316420">
                                      <w:marLeft w:val="0"/>
                                      <w:marRight w:val="0"/>
                                      <w:marTop w:val="0"/>
                                      <w:marBottom w:val="0"/>
                                      <w:divBdr>
                                        <w:top w:val="none" w:sz="0" w:space="0" w:color="auto"/>
                                        <w:left w:val="none" w:sz="0" w:space="0" w:color="auto"/>
                                        <w:bottom w:val="none" w:sz="0" w:space="0" w:color="auto"/>
                                        <w:right w:val="none" w:sz="0" w:space="0" w:color="auto"/>
                                      </w:divBdr>
                                      <w:divsChild>
                                        <w:div w:id="386415721">
                                          <w:marLeft w:val="0"/>
                                          <w:marRight w:val="0"/>
                                          <w:marTop w:val="0"/>
                                          <w:marBottom w:val="0"/>
                                          <w:divBdr>
                                            <w:top w:val="none" w:sz="0" w:space="0" w:color="auto"/>
                                            <w:left w:val="none" w:sz="0" w:space="0" w:color="auto"/>
                                            <w:bottom w:val="none" w:sz="0" w:space="0" w:color="auto"/>
                                            <w:right w:val="none" w:sz="0" w:space="0" w:color="auto"/>
                                          </w:divBdr>
                                          <w:divsChild>
                                            <w:div w:id="1371105081">
                                              <w:marLeft w:val="0"/>
                                              <w:marRight w:val="0"/>
                                              <w:marTop w:val="0"/>
                                              <w:marBottom w:val="0"/>
                                              <w:divBdr>
                                                <w:top w:val="none" w:sz="0" w:space="0" w:color="auto"/>
                                                <w:left w:val="none" w:sz="0" w:space="0" w:color="auto"/>
                                                <w:bottom w:val="none" w:sz="0" w:space="0" w:color="auto"/>
                                                <w:right w:val="none" w:sz="0" w:space="0" w:color="auto"/>
                                              </w:divBdr>
                                              <w:divsChild>
                                                <w:div w:id="1849639169">
                                                  <w:marLeft w:val="0"/>
                                                  <w:marRight w:val="0"/>
                                                  <w:marTop w:val="0"/>
                                                  <w:marBottom w:val="0"/>
                                                  <w:divBdr>
                                                    <w:top w:val="none" w:sz="0" w:space="0" w:color="auto"/>
                                                    <w:left w:val="none" w:sz="0" w:space="0" w:color="auto"/>
                                                    <w:bottom w:val="none" w:sz="0" w:space="0" w:color="auto"/>
                                                    <w:right w:val="none" w:sz="0" w:space="0" w:color="auto"/>
                                                  </w:divBdr>
                                                  <w:divsChild>
                                                    <w:div w:id="1099570808">
                                                      <w:marLeft w:val="0"/>
                                                      <w:marRight w:val="0"/>
                                                      <w:marTop w:val="0"/>
                                                      <w:marBottom w:val="0"/>
                                                      <w:divBdr>
                                                        <w:top w:val="none" w:sz="0" w:space="0" w:color="auto"/>
                                                        <w:left w:val="none" w:sz="0" w:space="0" w:color="auto"/>
                                                        <w:bottom w:val="none" w:sz="0" w:space="0" w:color="auto"/>
                                                        <w:right w:val="none" w:sz="0" w:space="0" w:color="auto"/>
                                                      </w:divBdr>
                                                      <w:divsChild>
                                                        <w:div w:id="115626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70466">
                                          <w:marLeft w:val="0"/>
                                          <w:marRight w:val="0"/>
                                          <w:marTop w:val="0"/>
                                          <w:marBottom w:val="0"/>
                                          <w:divBdr>
                                            <w:top w:val="none" w:sz="0" w:space="0" w:color="auto"/>
                                            <w:left w:val="none" w:sz="0" w:space="0" w:color="auto"/>
                                            <w:bottom w:val="none" w:sz="0" w:space="0" w:color="auto"/>
                                            <w:right w:val="none" w:sz="0" w:space="0" w:color="auto"/>
                                          </w:divBdr>
                                          <w:divsChild>
                                            <w:div w:id="428429692">
                                              <w:marLeft w:val="0"/>
                                              <w:marRight w:val="0"/>
                                              <w:marTop w:val="0"/>
                                              <w:marBottom w:val="450"/>
                                              <w:divBdr>
                                                <w:top w:val="none" w:sz="0" w:space="0" w:color="auto"/>
                                                <w:left w:val="none" w:sz="0" w:space="0" w:color="auto"/>
                                                <w:bottom w:val="none" w:sz="0" w:space="0" w:color="auto"/>
                                                <w:right w:val="none" w:sz="0" w:space="0" w:color="auto"/>
                                              </w:divBdr>
                                              <w:divsChild>
                                                <w:div w:id="1963611426">
                                                  <w:marLeft w:val="0"/>
                                                  <w:marRight w:val="0"/>
                                                  <w:marTop w:val="0"/>
                                                  <w:marBottom w:val="0"/>
                                                  <w:divBdr>
                                                    <w:top w:val="none" w:sz="0" w:space="0" w:color="auto"/>
                                                    <w:left w:val="none" w:sz="0" w:space="0" w:color="auto"/>
                                                    <w:bottom w:val="none" w:sz="0" w:space="0" w:color="auto"/>
                                                    <w:right w:val="none" w:sz="0" w:space="0" w:color="auto"/>
                                                  </w:divBdr>
                                                  <w:divsChild>
                                                    <w:div w:id="883982281">
                                                      <w:marLeft w:val="0"/>
                                                      <w:marRight w:val="0"/>
                                                      <w:marTop w:val="0"/>
                                                      <w:marBottom w:val="0"/>
                                                      <w:divBdr>
                                                        <w:top w:val="none" w:sz="0" w:space="0" w:color="auto"/>
                                                        <w:left w:val="none" w:sz="0" w:space="0" w:color="auto"/>
                                                        <w:bottom w:val="none" w:sz="0" w:space="0" w:color="auto"/>
                                                        <w:right w:val="none" w:sz="0" w:space="0" w:color="auto"/>
                                                      </w:divBdr>
                                                      <w:divsChild>
                                                        <w:div w:id="61564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015355">
                                          <w:marLeft w:val="0"/>
                                          <w:marRight w:val="0"/>
                                          <w:marTop w:val="0"/>
                                          <w:marBottom w:val="0"/>
                                          <w:divBdr>
                                            <w:top w:val="none" w:sz="0" w:space="0" w:color="auto"/>
                                            <w:left w:val="none" w:sz="0" w:space="0" w:color="auto"/>
                                            <w:bottom w:val="none" w:sz="0" w:space="0" w:color="auto"/>
                                            <w:right w:val="none" w:sz="0" w:space="0" w:color="auto"/>
                                          </w:divBdr>
                                          <w:divsChild>
                                            <w:div w:id="465468598">
                                              <w:marLeft w:val="0"/>
                                              <w:marRight w:val="0"/>
                                              <w:marTop w:val="0"/>
                                              <w:marBottom w:val="0"/>
                                              <w:divBdr>
                                                <w:top w:val="none" w:sz="0" w:space="0" w:color="auto"/>
                                                <w:left w:val="none" w:sz="0" w:space="0" w:color="auto"/>
                                                <w:bottom w:val="none" w:sz="0" w:space="0" w:color="auto"/>
                                                <w:right w:val="none" w:sz="0" w:space="0" w:color="auto"/>
                                              </w:divBdr>
                                              <w:divsChild>
                                                <w:div w:id="170534165">
                                                  <w:marLeft w:val="0"/>
                                                  <w:marRight w:val="0"/>
                                                  <w:marTop w:val="0"/>
                                                  <w:marBottom w:val="0"/>
                                                  <w:divBdr>
                                                    <w:top w:val="none" w:sz="0" w:space="0" w:color="auto"/>
                                                    <w:left w:val="none" w:sz="0" w:space="0" w:color="auto"/>
                                                    <w:bottom w:val="none" w:sz="0" w:space="0" w:color="auto"/>
                                                    <w:right w:val="none" w:sz="0" w:space="0" w:color="auto"/>
                                                  </w:divBdr>
                                                  <w:divsChild>
                                                    <w:div w:id="682240650">
                                                      <w:marLeft w:val="0"/>
                                                      <w:marRight w:val="0"/>
                                                      <w:marTop w:val="0"/>
                                                      <w:marBottom w:val="0"/>
                                                      <w:divBdr>
                                                        <w:top w:val="none" w:sz="0" w:space="0" w:color="auto"/>
                                                        <w:left w:val="none" w:sz="0" w:space="0" w:color="auto"/>
                                                        <w:bottom w:val="none" w:sz="0" w:space="0" w:color="auto"/>
                                                        <w:right w:val="none" w:sz="0" w:space="0" w:color="auto"/>
                                                      </w:divBdr>
                                                      <w:divsChild>
                                                        <w:div w:id="28396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9817632">
      <w:bodyDiv w:val="1"/>
      <w:marLeft w:val="0"/>
      <w:marRight w:val="0"/>
      <w:marTop w:val="0"/>
      <w:marBottom w:val="0"/>
      <w:divBdr>
        <w:top w:val="none" w:sz="0" w:space="0" w:color="auto"/>
        <w:left w:val="none" w:sz="0" w:space="0" w:color="auto"/>
        <w:bottom w:val="none" w:sz="0" w:space="0" w:color="auto"/>
        <w:right w:val="none" w:sz="0" w:space="0" w:color="auto"/>
      </w:divBdr>
    </w:div>
    <w:div w:id="1327056148">
      <w:bodyDiv w:val="1"/>
      <w:marLeft w:val="0"/>
      <w:marRight w:val="0"/>
      <w:marTop w:val="0"/>
      <w:marBottom w:val="0"/>
      <w:divBdr>
        <w:top w:val="none" w:sz="0" w:space="0" w:color="auto"/>
        <w:left w:val="none" w:sz="0" w:space="0" w:color="auto"/>
        <w:bottom w:val="none" w:sz="0" w:space="0" w:color="auto"/>
        <w:right w:val="none" w:sz="0" w:space="0" w:color="auto"/>
      </w:divBdr>
    </w:div>
    <w:div w:id="1333795195">
      <w:bodyDiv w:val="1"/>
      <w:marLeft w:val="0"/>
      <w:marRight w:val="0"/>
      <w:marTop w:val="0"/>
      <w:marBottom w:val="0"/>
      <w:divBdr>
        <w:top w:val="none" w:sz="0" w:space="0" w:color="auto"/>
        <w:left w:val="none" w:sz="0" w:space="0" w:color="auto"/>
        <w:bottom w:val="none" w:sz="0" w:space="0" w:color="auto"/>
        <w:right w:val="none" w:sz="0" w:space="0" w:color="auto"/>
      </w:divBdr>
    </w:div>
    <w:div w:id="1335649436">
      <w:bodyDiv w:val="1"/>
      <w:marLeft w:val="0"/>
      <w:marRight w:val="0"/>
      <w:marTop w:val="0"/>
      <w:marBottom w:val="0"/>
      <w:divBdr>
        <w:top w:val="none" w:sz="0" w:space="0" w:color="auto"/>
        <w:left w:val="none" w:sz="0" w:space="0" w:color="auto"/>
        <w:bottom w:val="none" w:sz="0" w:space="0" w:color="auto"/>
        <w:right w:val="none" w:sz="0" w:space="0" w:color="auto"/>
      </w:divBdr>
    </w:div>
    <w:div w:id="1375544231">
      <w:bodyDiv w:val="1"/>
      <w:marLeft w:val="0"/>
      <w:marRight w:val="0"/>
      <w:marTop w:val="0"/>
      <w:marBottom w:val="0"/>
      <w:divBdr>
        <w:top w:val="none" w:sz="0" w:space="0" w:color="auto"/>
        <w:left w:val="none" w:sz="0" w:space="0" w:color="auto"/>
        <w:bottom w:val="none" w:sz="0" w:space="0" w:color="auto"/>
        <w:right w:val="none" w:sz="0" w:space="0" w:color="auto"/>
      </w:divBdr>
    </w:div>
    <w:div w:id="1375891055">
      <w:bodyDiv w:val="1"/>
      <w:marLeft w:val="0"/>
      <w:marRight w:val="0"/>
      <w:marTop w:val="0"/>
      <w:marBottom w:val="0"/>
      <w:divBdr>
        <w:top w:val="none" w:sz="0" w:space="0" w:color="auto"/>
        <w:left w:val="none" w:sz="0" w:space="0" w:color="auto"/>
        <w:bottom w:val="none" w:sz="0" w:space="0" w:color="auto"/>
        <w:right w:val="none" w:sz="0" w:space="0" w:color="auto"/>
      </w:divBdr>
    </w:div>
    <w:div w:id="1395080023">
      <w:bodyDiv w:val="1"/>
      <w:marLeft w:val="0"/>
      <w:marRight w:val="0"/>
      <w:marTop w:val="0"/>
      <w:marBottom w:val="0"/>
      <w:divBdr>
        <w:top w:val="none" w:sz="0" w:space="0" w:color="auto"/>
        <w:left w:val="none" w:sz="0" w:space="0" w:color="auto"/>
        <w:bottom w:val="none" w:sz="0" w:space="0" w:color="auto"/>
        <w:right w:val="none" w:sz="0" w:space="0" w:color="auto"/>
      </w:divBdr>
      <w:divsChild>
        <w:div w:id="273483831">
          <w:marLeft w:val="446"/>
          <w:marRight w:val="0"/>
          <w:marTop w:val="0"/>
          <w:marBottom w:val="0"/>
          <w:divBdr>
            <w:top w:val="none" w:sz="0" w:space="0" w:color="auto"/>
            <w:left w:val="none" w:sz="0" w:space="0" w:color="auto"/>
            <w:bottom w:val="none" w:sz="0" w:space="0" w:color="auto"/>
            <w:right w:val="none" w:sz="0" w:space="0" w:color="auto"/>
          </w:divBdr>
        </w:div>
        <w:div w:id="1466695890">
          <w:marLeft w:val="446"/>
          <w:marRight w:val="0"/>
          <w:marTop w:val="0"/>
          <w:marBottom w:val="0"/>
          <w:divBdr>
            <w:top w:val="none" w:sz="0" w:space="0" w:color="auto"/>
            <w:left w:val="none" w:sz="0" w:space="0" w:color="auto"/>
            <w:bottom w:val="none" w:sz="0" w:space="0" w:color="auto"/>
            <w:right w:val="none" w:sz="0" w:space="0" w:color="auto"/>
          </w:divBdr>
        </w:div>
        <w:div w:id="1026954151">
          <w:marLeft w:val="446"/>
          <w:marRight w:val="0"/>
          <w:marTop w:val="0"/>
          <w:marBottom w:val="0"/>
          <w:divBdr>
            <w:top w:val="none" w:sz="0" w:space="0" w:color="auto"/>
            <w:left w:val="none" w:sz="0" w:space="0" w:color="auto"/>
            <w:bottom w:val="none" w:sz="0" w:space="0" w:color="auto"/>
            <w:right w:val="none" w:sz="0" w:space="0" w:color="auto"/>
          </w:divBdr>
        </w:div>
        <w:div w:id="1167093570">
          <w:marLeft w:val="446"/>
          <w:marRight w:val="0"/>
          <w:marTop w:val="0"/>
          <w:marBottom w:val="0"/>
          <w:divBdr>
            <w:top w:val="none" w:sz="0" w:space="0" w:color="auto"/>
            <w:left w:val="none" w:sz="0" w:space="0" w:color="auto"/>
            <w:bottom w:val="none" w:sz="0" w:space="0" w:color="auto"/>
            <w:right w:val="none" w:sz="0" w:space="0" w:color="auto"/>
          </w:divBdr>
        </w:div>
      </w:divsChild>
    </w:div>
    <w:div w:id="1395395595">
      <w:bodyDiv w:val="1"/>
      <w:marLeft w:val="0"/>
      <w:marRight w:val="0"/>
      <w:marTop w:val="0"/>
      <w:marBottom w:val="0"/>
      <w:divBdr>
        <w:top w:val="none" w:sz="0" w:space="0" w:color="auto"/>
        <w:left w:val="none" w:sz="0" w:space="0" w:color="auto"/>
        <w:bottom w:val="none" w:sz="0" w:space="0" w:color="auto"/>
        <w:right w:val="none" w:sz="0" w:space="0" w:color="auto"/>
      </w:divBdr>
    </w:div>
    <w:div w:id="1404570512">
      <w:bodyDiv w:val="1"/>
      <w:marLeft w:val="0"/>
      <w:marRight w:val="0"/>
      <w:marTop w:val="0"/>
      <w:marBottom w:val="0"/>
      <w:divBdr>
        <w:top w:val="none" w:sz="0" w:space="0" w:color="auto"/>
        <w:left w:val="none" w:sz="0" w:space="0" w:color="auto"/>
        <w:bottom w:val="none" w:sz="0" w:space="0" w:color="auto"/>
        <w:right w:val="none" w:sz="0" w:space="0" w:color="auto"/>
      </w:divBdr>
    </w:div>
    <w:div w:id="1406731128">
      <w:bodyDiv w:val="1"/>
      <w:marLeft w:val="0"/>
      <w:marRight w:val="0"/>
      <w:marTop w:val="0"/>
      <w:marBottom w:val="0"/>
      <w:divBdr>
        <w:top w:val="none" w:sz="0" w:space="0" w:color="auto"/>
        <w:left w:val="none" w:sz="0" w:space="0" w:color="auto"/>
        <w:bottom w:val="none" w:sz="0" w:space="0" w:color="auto"/>
        <w:right w:val="none" w:sz="0" w:space="0" w:color="auto"/>
      </w:divBdr>
    </w:div>
    <w:div w:id="1417896610">
      <w:bodyDiv w:val="1"/>
      <w:marLeft w:val="0"/>
      <w:marRight w:val="0"/>
      <w:marTop w:val="0"/>
      <w:marBottom w:val="0"/>
      <w:divBdr>
        <w:top w:val="none" w:sz="0" w:space="0" w:color="auto"/>
        <w:left w:val="none" w:sz="0" w:space="0" w:color="auto"/>
        <w:bottom w:val="none" w:sz="0" w:space="0" w:color="auto"/>
        <w:right w:val="none" w:sz="0" w:space="0" w:color="auto"/>
      </w:divBdr>
      <w:divsChild>
        <w:div w:id="2064940229">
          <w:marLeft w:val="446"/>
          <w:marRight w:val="0"/>
          <w:marTop w:val="0"/>
          <w:marBottom w:val="0"/>
          <w:divBdr>
            <w:top w:val="none" w:sz="0" w:space="0" w:color="auto"/>
            <w:left w:val="none" w:sz="0" w:space="0" w:color="auto"/>
            <w:bottom w:val="none" w:sz="0" w:space="0" w:color="auto"/>
            <w:right w:val="none" w:sz="0" w:space="0" w:color="auto"/>
          </w:divBdr>
        </w:div>
        <w:div w:id="1891769487">
          <w:marLeft w:val="446"/>
          <w:marRight w:val="0"/>
          <w:marTop w:val="0"/>
          <w:marBottom w:val="0"/>
          <w:divBdr>
            <w:top w:val="none" w:sz="0" w:space="0" w:color="auto"/>
            <w:left w:val="none" w:sz="0" w:space="0" w:color="auto"/>
            <w:bottom w:val="none" w:sz="0" w:space="0" w:color="auto"/>
            <w:right w:val="none" w:sz="0" w:space="0" w:color="auto"/>
          </w:divBdr>
        </w:div>
        <w:div w:id="822770937">
          <w:marLeft w:val="446"/>
          <w:marRight w:val="0"/>
          <w:marTop w:val="0"/>
          <w:marBottom w:val="0"/>
          <w:divBdr>
            <w:top w:val="none" w:sz="0" w:space="0" w:color="auto"/>
            <w:left w:val="none" w:sz="0" w:space="0" w:color="auto"/>
            <w:bottom w:val="none" w:sz="0" w:space="0" w:color="auto"/>
            <w:right w:val="none" w:sz="0" w:space="0" w:color="auto"/>
          </w:divBdr>
        </w:div>
        <w:div w:id="489634774">
          <w:marLeft w:val="446"/>
          <w:marRight w:val="0"/>
          <w:marTop w:val="0"/>
          <w:marBottom w:val="0"/>
          <w:divBdr>
            <w:top w:val="none" w:sz="0" w:space="0" w:color="auto"/>
            <w:left w:val="none" w:sz="0" w:space="0" w:color="auto"/>
            <w:bottom w:val="none" w:sz="0" w:space="0" w:color="auto"/>
            <w:right w:val="none" w:sz="0" w:space="0" w:color="auto"/>
          </w:divBdr>
        </w:div>
        <w:div w:id="1334526440">
          <w:marLeft w:val="446"/>
          <w:marRight w:val="0"/>
          <w:marTop w:val="0"/>
          <w:marBottom w:val="0"/>
          <w:divBdr>
            <w:top w:val="none" w:sz="0" w:space="0" w:color="auto"/>
            <w:left w:val="none" w:sz="0" w:space="0" w:color="auto"/>
            <w:bottom w:val="none" w:sz="0" w:space="0" w:color="auto"/>
            <w:right w:val="none" w:sz="0" w:space="0" w:color="auto"/>
          </w:divBdr>
        </w:div>
        <w:div w:id="260996540">
          <w:marLeft w:val="446"/>
          <w:marRight w:val="0"/>
          <w:marTop w:val="0"/>
          <w:marBottom w:val="0"/>
          <w:divBdr>
            <w:top w:val="none" w:sz="0" w:space="0" w:color="auto"/>
            <w:left w:val="none" w:sz="0" w:space="0" w:color="auto"/>
            <w:bottom w:val="none" w:sz="0" w:space="0" w:color="auto"/>
            <w:right w:val="none" w:sz="0" w:space="0" w:color="auto"/>
          </w:divBdr>
        </w:div>
        <w:div w:id="217980996">
          <w:marLeft w:val="446"/>
          <w:marRight w:val="0"/>
          <w:marTop w:val="0"/>
          <w:marBottom w:val="0"/>
          <w:divBdr>
            <w:top w:val="none" w:sz="0" w:space="0" w:color="auto"/>
            <w:left w:val="none" w:sz="0" w:space="0" w:color="auto"/>
            <w:bottom w:val="none" w:sz="0" w:space="0" w:color="auto"/>
            <w:right w:val="none" w:sz="0" w:space="0" w:color="auto"/>
          </w:divBdr>
        </w:div>
        <w:div w:id="1461193411">
          <w:marLeft w:val="446"/>
          <w:marRight w:val="0"/>
          <w:marTop w:val="0"/>
          <w:marBottom w:val="0"/>
          <w:divBdr>
            <w:top w:val="none" w:sz="0" w:space="0" w:color="auto"/>
            <w:left w:val="none" w:sz="0" w:space="0" w:color="auto"/>
            <w:bottom w:val="none" w:sz="0" w:space="0" w:color="auto"/>
            <w:right w:val="none" w:sz="0" w:space="0" w:color="auto"/>
          </w:divBdr>
        </w:div>
        <w:div w:id="272176241">
          <w:marLeft w:val="446"/>
          <w:marRight w:val="0"/>
          <w:marTop w:val="0"/>
          <w:marBottom w:val="0"/>
          <w:divBdr>
            <w:top w:val="none" w:sz="0" w:space="0" w:color="auto"/>
            <w:left w:val="none" w:sz="0" w:space="0" w:color="auto"/>
            <w:bottom w:val="none" w:sz="0" w:space="0" w:color="auto"/>
            <w:right w:val="none" w:sz="0" w:space="0" w:color="auto"/>
          </w:divBdr>
        </w:div>
      </w:divsChild>
    </w:div>
    <w:div w:id="1465805592">
      <w:bodyDiv w:val="1"/>
      <w:marLeft w:val="0"/>
      <w:marRight w:val="0"/>
      <w:marTop w:val="0"/>
      <w:marBottom w:val="0"/>
      <w:divBdr>
        <w:top w:val="none" w:sz="0" w:space="0" w:color="auto"/>
        <w:left w:val="none" w:sz="0" w:space="0" w:color="auto"/>
        <w:bottom w:val="none" w:sz="0" w:space="0" w:color="auto"/>
        <w:right w:val="none" w:sz="0" w:space="0" w:color="auto"/>
      </w:divBdr>
    </w:div>
    <w:div w:id="1466971218">
      <w:bodyDiv w:val="1"/>
      <w:marLeft w:val="0"/>
      <w:marRight w:val="0"/>
      <w:marTop w:val="0"/>
      <w:marBottom w:val="0"/>
      <w:divBdr>
        <w:top w:val="none" w:sz="0" w:space="0" w:color="auto"/>
        <w:left w:val="none" w:sz="0" w:space="0" w:color="auto"/>
        <w:bottom w:val="none" w:sz="0" w:space="0" w:color="auto"/>
        <w:right w:val="none" w:sz="0" w:space="0" w:color="auto"/>
      </w:divBdr>
    </w:div>
    <w:div w:id="1480995786">
      <w:bodyDiv w:val="1"/>
      <w:marLeft w:val="0"/>
      <w:marRight w:val="0"/>
      <w:marTop w:val="0"/>
      <w:marBottom w:val="0"/>
      <w:divBdr>
        <w:top w:val="none" w:sz="0" w:space="0" w:color="auto"/>
        <w:left w:val="none" w:sz="0" w:space="0" w:color="auto"/>
        <w:bottom w:val="none" w:sz="0" w:space="0" w:color="auto"/>
        <w:right w:val="none" w:sz="0" w:space="0" w:color="auto"/>
      </w:divBdr>
    </w:div>
    <w:div w:id="1513490625">
      <w:bodyDiv w:val="1"/>
      <w:marLeft w:val="0"/>
      <w:marRight w:val="0"/>
      <w:marTop w:val="0"/>
      <w:marBottom w:val="0"/>
      <w:divBdr>
        <w:top w:val="none" w:sz="0" w:space="0" w:color="auto"/>
        <w:left w:val="none" w:sz="0" w:space="0" w:color="auto"/>
        <w:bottom w:val="none" w:sz="0" w:space="0" w:color="auto"/>
        <w:right w:val="none" w:sz="0" w:space="0" w:color="auto"/>
      </w:divBdr>
    </w:div>
    <w:div w:id="1518040849">
      <w:bodyDiv w:val="1"/>
      <w:marLeft w:val="0"/>
      <w:marRight w:val="0"/>
      <w:marTop w:val="0"/>
      <w:marBottom w:val="0"/>
      <w:divBdr>
        <w:top w:val="none" w:sz="0" w:space="0" w:color="auto"/>
        <w:left w:val="none" w:sz="0" w:space="0" w:color="auto"/>
        <w:bottom w:val="none" w:sz="0" w:space="0" w:color="auto"/>
        <w:right w:val="none" w:sz="0" w:space="0" w:color="auto"/>
      </w:divBdr>
    </w:div>
    <w:div w:id="1553617391">
      <w:bodyDiv w:val="1"/>
      <w:marLeft w:val="0"/>
      <w:marRight w:val="0"/>
      <w:marTop w:val="0"/>
      <w:marBottom w:val="0"/>
      <w:divBdr>
        <w:top w:val="none" w:sz="0" w:space="0" w:color="auto"/>
        <w:left w:val="none" w:sz="0" w:space="0" w:color="auto"/>
        <w:bottom w:val="none" w:sz="0" w:space="0" w:color="auto"/>
        <w:right w:val="none" w:sz="0" w:space="0" w:color="auto"/>
      </w:divBdr>
    </w:div>
    <w:div w:id="1557544944">
      <w:bodyDiv w:val="1"/>
      <w:marLeft w:val="0"/>
      <w:marRight w:val="0"/>
      <w:marTop w:val="0"/>
      <w:marBottom w:val="0"/>
      <w:divBdr>
        <w:top w:val="none" w:sz="0" w:space="0" w:color="auto"/>
        <w:left w:val="none" w:sz="0" w:space="0" w:color="auto"/>
        <w:bottom w:val="none" w:sz="0" w:space="0" w:color="auto"/>
        <w:right w:val="none" w:sz="0" w:space="0" w:color="auto"/>
      </w:divBdr>
    </w:div>
    <w:div w:id="1570068763">
      <w:bodyDiv w:val="1"/>
      <w:marLeft w:val="0"/>
      <w:marRight w:val="0"/>
      <w:marTop w:val="0"/>
      <w:marBottom w:val="0"/>
      <w:divBdr>
        <w:top w:val="none" w:sz="0" w:space="0" w:color="auto"/>
        <w:left w:val="none" w:sz="0" w:space="0" w:color="auto"/>
        <w:bottom w:val="none" w:sz="0" w:space="0" w:color="auto"/>
        <w:right w:val="none" w:sz="0" w:space="0" w:color="auto"/>
      </w:divBdr>
    </w:div>
    <w:div w:id="1572233741">
      <w:bodyDiv w:val="1"/>
      <w:marLeft w:val="0"/>
      <w:marRight w:val="0"/>
      <w:marTop w:val="0"/>
      <w:marBottom w:val="0"/>
      <w:divBdr>
        <w:top w:val="none" w:sz="0" w:space="0" w:color="auto"/>
        <w:left w:val="none" w:sz="0" w:space="0" w:color="auto"/>
        <w:bottom w:val="none" w:sz="0" w:space="0" w:color="auto"/>
        <w:right w:val="none" w:sz="0" w:space="0" w:color="auto"/>
      </w:divBdr>
    </w:div>
    <w:div w:id="1577278796">
      <w:bodyDiv w:val="1"/>
      <w:marLeft w:val="0"/>
      <w:marRight w:val="0"/>
      <w:marTop w:val="0"/>
      <w:marBottom w:val="0"/>
      <w:divBdr>
        <w:top w:val="none" w:sz="0" w:space="0" w:color="auto"/>
        <w:left w:val="none" w:sz="0" w:space="0" w:color="auto"/>
        <w:bottom w:val="none" w:sz="0" w:space="0" w:color="auto"/>
        <w:right w:val="none" w:sz="0" w:space="0" w:color="auto"/>
      </w:divBdr>
    </w:div>
    <w:div w:id="1577783314">
      <w:bodyDiv w:val="1"/>
      <w:marLeft w:val="0"/>
      <w:marRight w:val="0"/>
      <w:marTop w:val="0"/>
      <w:marBottom w:val="0"/>
      <w:divBdr>
        <w:top w:val="none" w:sz="0" w:space="0" w:color="auto"/>
        <w:left w:val="none" w:sz="0" w:space="0" w:color="auto"/>
        <w:bottom w:val="none" w:sz="0" w:space="0" w:color="auto"/>
        <w:right w:val="none" w:sz="0" w:space="0" w:color="auto"/>
      </w:divBdr>
    </w:div>
    <w:div w:id="1578830403">
      <w:bodyDiv w:val="1"/>
      <w:marLeft w:val="0"/>
      <w:marRight w:val="0"/>
      <w:marTop w:val="0"/>
      <w:marBottom w:val="0"/>
      <w:divBdr>
        <w:top w:val="none" w:sz="0" w:space="0" w:color="auto"/>
        <w:left w:val="none" w:sz="0" w:space="0" w:color="auto"/>
        <w:bottom w:val="none" w:sz="0" w:space="0" w:color="auto"/>
        <w:right w:val="none" w:sz="0" w:space="0" w:color="auto"/>
      </w:divBdr>
    </w:div>
    <w:div w:id="1596552529">
      <w:bodyDiv w:val="1"/>
      <w:marLeft w:val="0"/>
      <w:marRight w:val="0"/>
      <w:marTop w:val="0"/>
      <w:marBottom w:val="0"/>
      <w:divBdr>
        <w:top w:val="none" w:sz="0" w:space="0" w:color="auto"/>
        <w:left w:val="none" w:sz="0" w:space="0" w:color="auto"/>
        <w:bottom w:val="none" w:sz="0" w:space="0" w:color="auto"/>
        <w:right w:val="none" w:sz="0" w:space="0" w:color="auto"/>
      </w:divBdr>
    </w:div>
    <w:div w:id="1602180007">
      <w:bodyDiv w:val="1"/>
      <w:marLeft w:val="0"/>
      <w:marRight w:val="0"/>
      <w:marTop w:val="0"/>
      <w:marBottom w:val="0"/>
      <w:divBdr>
        <w:top w:val="none" w:sz="0" w:space="0" w:color="auto"/>
        <w:left w:val="none" w:sz="0" w:space="0" w:color="auto"/>
        <w:bottom w:val="none" w:sz="0" w:space="0" w:color="auto"/>
        <w:right w:val="none" w:sz="0" w:space="0" w:color="auto"/>
      </w:divBdr>
      <w:divsChild>
        <w:div w:id="903300076">
          <w:marLeft w:val="0"/>
          <w:marRight w:val="0"/>
          <w:marTop w:val="0"/>
          <w:marBottom w:val="0"/>
          <w:divBdr>
            <w:top w:val="none" w:sz="0" w:space="0" w:color="auto"/>
            <w:left w:val="none" w:sz="0" w:space="0" w:color="auto"/>
            <w:bottom w:val="none" w:sz="0" w:space="0" w:color="auto"/>
            <w:right w:val="none" w:sz="0" w:space="0" w:color="auto"/>
          </w:divBdr>
          <w:divsChild>
            <w:div w:id="1274366088">
              <w:marLeft w:val="0"/>
              <w:marRight w:val="0"/>
              <w:marTop w:val="0"/>
              <w:marBottom w:val="0"/>
              <w:divBdr>
                <w:top w:val="none" w:sz="0" w:space="0" w:color="auto"/>
                <w:left w:val="none" w:sz="0" w:space="0" w:color="auto"/>
                <w:bottom w:val="none" w:sz="0" w:space="0" w:color="auto"/>
                <w:right w:val="none" w:sz="0" w:space="0" w:color="auto"/>
              </w:divBdr>
              <w:divsChild>
                <w:div w:id="221868252">
                  <w:marLeft w:val="0"/>
                  <w:marRight w:val="0"/>
                  <w:marTop w:val="0"/>
                  <w:marBottom w:val="0"/>
                  <w:divBdr>
                    <w:top w:val="none" w:sz="0" w:space="0" w:color="auto"/>
                    <w:left w:val="none" w:sz="0" w:space="0" w:color="auto"/>
                    <w:bottom w:val="none" w:sz="0" w:space="0" w:color="auto"/>
                    <w:right w:val="none" w:sz="0" w:space="0" w:color="auto"/>
                  </w:divBdr>
                  <w:divsChild>
                    <w:div w:id="693118378">
                      <w:marLeft w:val="0"/>
                      <w:marRight w:val="0"/>
                      <w:marTop w:val="0"/>
                      <w:marBottom w:val="600"/>
                      <w:divBdr>
                        <w:top w:val="none" w:sz="0" w:space="0" w:color="auto"/>
                        <w:left w:val="none" w:sz="0" w:space="0" w:color="auto"/>
                        <w:bottom w:val="none" w:sz="0" w:space="0" w:color="auto"/>
                        <w:right w:val="none" w:sz="0" w:space="0" w:color="auto"/>
                      </w:divBdr>
                      <w:divsChild>
                        <w:div w:id="1641112577">
                          <w:marLeft w:val="0"/>
                          <w:marRight w:val="0"/>
                          <w:marTop w:val="0"/>
                          <w:marBottom w:val="0"/>
                          <w:divBdr>
                            <w:top w:val="none" w:sz="0" w:space="0" w:color="auto"/>
                            <w:left w:val="none" w:sz="0" w:space="0" w:color="auto"/>
                            <w:bottom w:val="none" w:sz="0" w:space="0" w:color="auto"/>
                            <w:right w:val="none" w:sz="0" w:space="0" w:color="auto"/>
                          </w:divBdr>
                          <w:divsChild>
                            <w:div w:id="1814592860">
                              <w:marLeft w:val="0"/>
                              <w:marRight w:val="0"/>
                              <w:marTop w:val="0"/>
                              <w:marBottom w:val="0"/>
                              <w:divBdr>
                                <w:top w:val="none" w:sz="0" w:space="0" w:color="auto"/>
                                <w:left w:val="none" w:sz="0" w:space="0" w:color="auto"/>
                                <w:bottom w:val="none" w:sz="0" w:space="0" w:color="auto"/>
                                <w:right w:val="none" w:sz="0" w:space="0" w:color="auto"/>
                              </w:divBdr>
                              <w:divsChild>
                                <w:div w:id="1884171733">
                                  <w:blockQuote w:val="1"/>
                                  <w:marLeft w:val="0"/>
                                  <w:marRight w:val="0"/>
                                  <w:marTop w:val="0"/>
                                  <w:marBottom w:val="450"/>
                                  <w:divBdr>
                                    <w:top w:val="none" w:sz="0" w:space="0" w:color="auto"/>
                                    <w:left w:val="none" w:sz="0" w:space="0" w:color="auto"/>
                                    <w:bottom w:val="single" w:sz="12" w:space="15" w:color="FFFFFF"/>
                                    <w:right w:val="none" w:sz="0" w:space="0" w:color="auto"/>
                                  </w:divBdr>
                                </w:div>
                              </w:divsChild>
                            </w:div>
                          </w:divsChild>
                        </w:div>
                      </w:divsChild>
                    </w:div>
                  </w:divsChild>
                </w:div>
              </w:divsChild>
            </w:div>
          </w:divsChild>
        </w:div>
      </w:divsChild>
    </w:div>
    <w:div w:id="1607499348">
      <w:bodyDiv w:val="1"/>
      <w:marLeft w:val="0"/>
      <w:marRight w:val="0"/>
      <w:marTop w:val="0"/>
      <w:marBottom w:val="0"/>
      <w:divBdr>
        <w:top w:val="none" w:sz="0" w:space="0" w:color="auto"/>
        <w:left w:val="none" w:sz="0" w:space="0" w:color="auto"/>
        <w:bottom w:val="none" w:sz="0" w:space="0" w:color="auto"/>
        <w:right w:val="none" w:sz="0" w:space="0" w:color="auto"/>
      </w:divBdr>
      <w:divsChild>
        <w:div w:id="632714257">
          <w:marLeft w:val="0"/>
          <w:marRight w:val="0"/>
          <w:marTop w:val="0"/>
          <w:marBottom w:val="0"/>
          <w:divBdr>
            <w:top w:val="none" w:sz="0" w:space="0" w:color="auto"/>
            <w:left w:val="none" w:sz="0" w:space="0" w:color="auto"/>
            <w:bottom w:val="none" w:sz="0" w:space="0" w:color="auto"/>
            <w:right w:val="none" w:sz="0" w:space="0" w:color="auto"/>
          </w:divBdr>
          <w:divsChild>
            <w:div w:id="1465583030">
              <w:marLeft w:val="0"/>
              <w:marRight w:val="0"/>
              <w:marTop w:val="0"/>
              <w:marBottom w:val="0"/>
              <w:divBdr>
                <w:top w:val="none" w:sz="0" w:space="0" w:color="auto"/>
                <w:left w:val="none" w:sz="0" w:space="0" w:color="auto"/>
                <w:bottom w:val="none" w:sz="0" w:space="0" w:color="auto"/>
                <w:right w:val="none" w:sz="0" w:space="0" w:color="auto"/>
              </w:divBdr>
              <w:divsChild>
                <w:div w:id="1455707628">
                  <w:marLeft w:val="0"/>
                  <w:marRight w:val="0"/>
                  <w:marTop w:val="0"/>
                  <w:marBottom w:val="0"/>
                  <w:divBdr>
                    <w:top w:val="none" w:sz="0" w:space="0" w:color="auto"/>
                    <w:left w:val="none" w:sz="0" w:space="0" w:color="auto"/>
                    <w:bottom w:val="none" w:sz="0" w:space="0" w:color="auto"/>
                    <w:right w:val="none" w:sz="0" w:space="0" w:color="auto"/>
                  </w:divBdr>
                  <w:divsChild>
                    <w:div w:id="781729909">
                      <w:marLeft w:val="0"/>
                      <w:marRight w:val="0"/>
                      <w:marTop w:val="0"/>
                      <w:marBottom w:val="600"/>
                      <w:divBdr>
                        <w:top w:val="none" w:sz="0" w:space="0" w:color="auto"/>
                        <w:left w:val="none" w:sz="0" w:space="0" w:color="auto"/>
                        <w:bottom w:val="none" w:sz="0" w:space="0" w:color="auto"/>
                        <w:right w:val="none" w:sz="0" w:space="0" w:color="auto"/>
                      </w:divBdr>
                      <w:divsChild>
                        <w:div w:id="1803621722">
                          <w:marLeft w:val="0"/>
                          <w:marRight w:val="0"/>
                          <w:marTop w:val="0"/>
                          <w:marBottom w:val="0"/>
                          <w:divBdr>
                            <w:top w:val="none" w:sz="0" w:space="0" w:color="auto"/>
                            <w:left w:val="none" w:sz="0" w:space="0" w:color="auto"/>
                            <w:bottom w:val="none" w:sz="0" w:space="0" w:color="auto"/>
                            <w:right w:val="none" w:sz="0" w:space="0" w:color="auto"/>
                          </w:divBdr>
                          <w:divsChild>
                            <w:div w:id="13773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576263">
      <w:bodyDiv w:val="1"/>
      <w:marLeft w:val="0"/>
      <w:marRight w:val="0"/>
      <w:marTop w:val="0"/>
      <w:marBottom w:val="0"/>
      <w:divBdr>
        <w:top w:val="none" w:sz="0" w:space="0" w:color="auto"/>
        <w:left w:val="none" w:sz="0" w:space="0" w:color="auto"/>
        <w:bottom w:val="none" w:sz="0" w:space="0" w:color="auto"/>
        <w:right w:val="none" w:sz="0" w:space="0" w:color="auto"/>
      </w:divBdr>
    </w:div>
    <w:div w:id="1637564142">
      <w:bodyDiv w:val="1"/>
      <w:marLeft w:val="0"/>
      <w:marRight w:val="0"/>
      <w:marTop w:val="0"/>
      <w:marBottom w:val="0"/>
      <w:divBdr>
        <w:top w:val="none" w:sz="0" w:space="0" w:color="auto"/>
        <w:left w:val="none" w:sz="0" w:space="0" w:color="auto"/>
        <w:bottom w:val="none" w:sz="0" w:space="0" w:color="auto"/>
        <w:right w:val="none" w:sz="0" w:space="0" w:color="auto"/>
      </w:divBdr>
    </w:div>
    <w:div w:id="1649165125">
      <w:bodyDiv w:val="1"/>
      <w:marLeft w:val="0"/>
      <w:marRight w:val="0"/>
      <w:marTop w:val="0"/>
      <w:marBottom w:val="0"/>
      <w:divBdr>
        <w:top w:val="none" w:sz="0" w:space="0" w:color="auto"/>
        <w:left w:val="none" w:sz="0" w:space="0" w:color="auto"/>
        <w:bottom w:val="none" w:sz="0" w:space="0" w:color="auto"/>
        <w:right w:val="none" w:sz="0" w:space="0" w:color="auto"/>
      </w:divBdr>
    </w:div>
    <w:div w:id="1657370293">
      <w:bodyDiv w:val="1"/>
      <w:marLeft w:val="0"/>
      <w:marRight w:val="0"/>
      <w:marTop w:val="0"/>
      <w:marBottom w:val="0"/>
      <w:divBdr>
        <w:top w:val="none" w:sz="0" w:space="0" w:color="auto"/>
        <w:left w:val="none" w:sz="0" w:space="0" w:color="auto"/>
        <w:bottom w:val="none" w:sz="0" w:space="0" w:color="auto"/>
        <w:right w:val="none" w:sz="0" w:space="0" w:color="auto"/>
      </w:divBdr>
    </w:div>
    <w:div w:id="1667130629">
      <w:bodyDiv w:val="1"/>
      <w:marLeft w:val="0"/>
      <w:marRight w:val="0"/>
      <w:marTop w:val="0"/>
      <w:marBottom w:val="0"/>
      <w:divBdr>
        <w:top w:val="none" w:sz="0" w:space="0" w:color="auto"/>
        <w:left w:val="none" w:sz="0" w:space="0" w:color="auto"/>
        <w:bottom w:val="none" w:sz="0" w:space="0" w:color="auto"/>
        <w:right w:val="none" w:sz="0" w:space="0" w:color="auto"/>
      </w:divBdr>
    </w:div>
    <w:div w:id="1670979437">
      <w:bodyDiv w:val="1"/>
      <w:marLeft w:val="0"/>
      <w:marRight w:val="0"/>
      <w:marTop w:val="0"/>
      <w:marBottom w:val="0"/>
      <w:divBdr>
        <w:top w:val="none" w:sz="0" w:space="0" w:color="auto"/>
        <w:left w:val="none" w:sz="0" w:space="0" w:color="auto"/>
        <w:bottom w:val="none" w:sz="0" w:space="0" w:color="auto"/>
        <w:right w:val="none" w:sz="0" w:space="0" w:color="auto"/>
      </w:divBdr>
    </w:div>
    <w:div w:id="1675645027">
      <w:bodyDiv w:val="1"/>
      <w:marLeft w:val="0"/>
      <w:marRight w:val="0"/>
      <w:marTop w:val="0"/>
      <w:marBottom w:val="0"/>
      <w:divBdr>
        <w:top w:val="none" w:sz="0" w:space="0" w:color="auto"/>
        <w:left w:val="none" w:sz="0" w:space="0" w:color="auto"/>
        <w:bottom w:val="none" w:sz="0" w:space="0" w:color="auto"/>
        <w:right w:val="none" w:sz="0" w:space="0" w:color="auto"/>
      </w:divBdr>
    </w:div>
    <w:div w:id="1689865909">
      <w:bodyDiv w:val="1"/>
      <w:marLeft w:val="0"/>
      <w:marRight w:val="0"/>
      <w:marTop w:val="0"/>
      <w:marBottom w:val="0"/>
      <w:divBdr>
        <w:top w:val="none" w:sz="0" w:space="0" w:color="auto"/>
        <w:left w:val="none" w:sz="0" w:space="0" w:color="auto"/>
        <w:bottom w:val="none" w:sz="0" w:space="0" w:color="auto"/>
        <w:right w:val="none" w:sz="0" w:space="0" w:color="auto"/>
      </w:divBdr>
    </w:div>
    <w:div w:id="1708526967">
      <w:bodyDiv w:val="1"/>
      <w:marLeft w:val="0"/>
      <w:marRight w:val="0"/>
      <w:marTop w:val="0"/>
      <w:marBottom w:val="0"/>
      <w:divBdr>
        <w:top w:val="none" w:sz="0" w:space="0" w:color="auto"/>
        <w:left w:val="none" w:sz="0" w:space="0" w:color="auto"/>
        <w:bottom w:val="none" w:sz="0" w:space="0" w:color="auto"/>
        <w:right w:val="none" w:sz="0" w:space="0" w:color="auto"/>
      </w:divBdr>
    </w:div>
    <w:div w:id="1732342756">
      <w:bodyDiv w:val="1"/>
      <w:marLeft w:val="0"/>
      <w:marRight w:val="0"/>
      <w:marTop w:val="0"/>
      <w:marBottom w:val="0"/>
      <w:divBdr>
        <w:top w:val="none" w:sz="0" w:space="0" w:color="auto"/>
        <w:left w:val="none" w:sz="0" w:space="0" w:color="auto"/>
        <w:bottom w:val="none" w:sz="0" w:space="0" w:color="auto"/>
        <w:right w:val="none" w:sz="0" w:space="0" w:color="auto"/>
      </w:divBdr>
    </w:div>
    <w:div w:id="1752004375">
      <w:bodyDiv w:val="1"/>
      <w:marLeft w:val="0"/>
      <w:marRight w:val="0"/>
      <w:marTop w:val="0"/>
      <w:marBottom w:val="0"/>
      <w:divBdr>
        <w:top w:val="none" w:sz="0" w:space="0" w:color="auto"/>
        <w:left w:val="none" w:sz="0" w:space="0" w:color="auto"/>
        <w:bottom w:val="none" w:sz="0" w:space="0" w:color="auto"/>
        <w:right w:val="none" w:sz="0" w:space="0" w:color="auto"/>
      </w:divBdr>
    </w:div>
    <w:div w:id="1768652736">
      <w:bodyDiv w:val="1"/>
      <w:marLeft w:val="0"/>
      <w:marRight w:val="0"/>
      <w:marTop w:val="0"/>
      <w:marBottom w:val="0"/>
      <w:divBdr>
        <w:top w:val="none" w:sz="0" w:space="0" w:color="auto"/>
        <w:left w:val="none" w:sz="0" w:space="0" w:color="auto"/>
        <w:bottom w:val="none" w:sz="0" w:space="0" w:color="auto"/>
        <w:right w:val="none" w:sz="0" w:space="0" w:color="auto"/>
      </w:divBdr>
    </w:div>
    <w:div w:id="1782723529">
      <w:bodyDiv w:val="1"/>
      <w:marLeft w:val="0"/>
      <w:marRight w:val="0"/>
      <w:marTop w:val="0"/>
      <w:marBottom w:val="0"/>
      <w:divBdr>
        <w:top w:val="none" w:sz="0" w:space="0" w:color="auto"/>
        <w:left w:val="none" w:sz="0" w:space="0" w:color="auto"/>
        <w:bottom w:val="none" w:sz="0" w:space="0" w:color="auto"/>
        <w:right w:val="none" w:sz="0" w:space="0" w:color="auto"/>
      </w:divBdr>
    </w:div>
    <w:div w:id="1832867325">
      <w:bodyDiv w:val="1"/>
      <w:marLeft w:val="0"/>
      <w:marRight w:val="0"/>
      <w:marTop w:val="0"/>
      <w:marBottom w:val="0"/>
      <w:divBdr>
        <w:top w:val="none" w:sz="0" w:space="0" w:color="auto"/>
        <w:left w:val="none" w:sz="0" w:space="0" w:color="auto"/>
        <w:bottom w:val="none" w:sz="0" w:space="0" w:color="auto"/>
        <w:right w:val="none" w:sz="0" w:space="0" w:color="auto"/>
      </w:divBdr>
    </w:div>
    <w:div w:id="1834838267">
      <w:bodyDiv w:val="1"/>
      <w:marLeft w:val="0"/>
      <w:marRight w:val="0"/>
      <w:marTop w:val="0"/>
      <w:marBottom w:val="0"/>
      <w:divBdr>
        <w:top w:val="none" w:sz="0" w:space="0" w:color="auto"/>
        <w:left w:val="none" w:sz="0" w:space="0" w:color="auto"/>
        <w:bottom w:val="none" w:sz="0" w:space="0" w:color="auto"/>
        <w:right w:val="none" w:sz="0" w:space="0" w:color="auto"/>
      </w:divBdr>
    </w:div>
    <w:div w:id="1842156581">
      <w:bodyDiv w:val="1"/>
      <w:marLeft w:val="0"/>
      <w:marRight w:val="0"/>
      <w:marTop w:val="0"/>
      <w:marBottom w:val="0"/>
      <w:divBdr>
        <w:top w:val="none" w:sz="0" w:space="0" w:color="auto"/>
        <w:left w:val="none" w:sz="0" w:space="0" w:color="auto"/>
        <w:bottom w:val="none" w:sz="0" w:space="0" w:color="auto"/>
        <w:right w:val="none" w:sz="0" w:space="0" w:color="auto"/>
      </w:divBdr>
    </w:div>
    <w:div w:id="1848791109">
      <w:bodyDiv w:val="1"/>
      <w:marLeft w:val="0"/>
      <w:marRight w:val="0"/>
      <w:marTop w:val="0"/>
      <w:marBottom w:val="0"/>
      <w:divBdr>
        <w:top w:val="none" w:sz="0" w:space="0" w:color="auto"/>
        <w:left w:val="none" w:sz="0" w:space="0" w:color="auto"/>
        <w:bottom w:val="none" w:sz="0" w:space="0" w:color="auto"/>
        <w:right w:val="none" w:sz="0" w:space="0" w:color="auto"/>
      </w:divBdr>
    </w:div>
    <w:div w:id="1852336249">
      <w:bodyDiv w:val="1"/>
      <w:marLeft w:val="0"/>
      <w:marRight w:val="0"/>
      <w:marTop w:val="0"/>
      <w:marBottom w:val="0"/>
      <w:divBdr>
        <w:top w:val="none" w:sz="0" w:space="0" w:color="auto"/>
        <w:left w:val="none" w:sz="0" w:space="0" w:color="auto"/>
        <w:bottom w:val="none" w:sz="0" w:space="0" w:color="auto"/>
        <w:right w:val="none" w:sz="0" w:space="0" w:color="auto"/>
      </w:divBdr>
    </w:div>
    <w:div w:id="1858541260">
      <w:bodyDiv w:val="1"/>
      <w:marLeft w:val="0"/>
      <w:marRight w:val="0"/>
      <w:marTop w:val="0"/>
      <w:marBottom w:val="0"/>
      <w:divBdr>
        <w:top w:val="none" w:sz="0" w:space="0" w:color="auto"/>
        <w:left w:val="none" w:sz="0" w:space="0" w:color="auto"/>
        <w:bottom w:val="none" w:sz="0" w:space="0" w:color="auto"/>
        <w:right w:val="none" w:sz="0" w:space="0" w:color="auto"/>
      </w:divBdr>
    </w:div>
    <w:div w:id="1863975898">
      <w:bodyDiv w:val="1"/>
      <w:marLeft w:val="0"/>
      <w:marRight w:val="0"/>
      <w:marTop w:val="0"/>
      <w:marBottom w:val="0"/>
      <w:divBdr>
        <w:top w:val="none" w:sz="0" w:space="0" w:color="auto"/>
        <w:left w:val="none" w:sz="0" w:space="0" w:color="auto"/>
        <w:bottom w:val="none" w:sz="0" w:space="0" w:color="auto"/>
        <w:right w:val="none" w:sz="0" w:space="0" w:color="auto"/>
      </w:divBdr>
    </w:div>
    <w:div w:id="1867013110">
      <w:bodyDiv w:val="1"/>
      <w:marLeft w:val="0"/>
      <w:marRight w:val="0"/>
      <w:marTop w:val="0"/>
      <w:marBottom w:val="0"/>
      <w:divBdr>
        <w:top w:val="none" w:sz="0" w:space="0" w:color="auto"/>
        <w:left w:val="none" w:sz="0" w:space="0" w:color="auto"/>
        <w:bottom w:val="none" w:sz="0" w:space="0" w:color="auto"/>
        <w:right w:val="none" w:sz="0" w:space="0" w:color="auto"/>
      </w:divBdr>
    </w:div>
    <w:div w:id="1871140716">
      <w:bodyDiv w:val="1"/>
      <w:marLeft w:val="0"/>
      <w:marRight w:val="0"/>
      <w:marTop w:val="0"/>
      <w:marBottom w:val="0"/>
      <w:divBdr>
        <w:top w:val="none" w:sz="0" w:space="0" w:color="auto"/>
        <w:left w:val="none" w:sz="0" w:space="0" w:color="auto"/>
        <w:bottom w:val="none" w:sz="0" w:space="0" w:color="auto"/>
        <w:right w:val="none" w:sz="0" w:space="0" w:color="auto"/>
      </w:divBdr>
      <w:divsChild>
        <w:div w:id="514926110">
          <w:marLeft w:val="475"/>
          <w:marRight w:val="0"/>
          <w:marTop w:val="115"/>
          <w:marBottom w:val="0"/>
          <w:divBdr>
            <w:top w:val="none" w:sz="0" w:space="0" w:color="auto"/>
            <w:left w:val="none" w:sz="0" w:space="0" w:color="auto"/>
            <w:bottom w:val="none" w:sz="0" w:space="0" w:color="auto"/>
            <w:right w:val="none" w:sz="0" w:space="0" w:color="auto"/>
          </w:divBdr>
        </w:div>
        <w:div w:id="578714962">
          <w:marLeft w:val="475"/>
          <w:marRight w:val="0"/>
          <w:marTop w:val="115"/>
          <w:marBottom w:val="0"/>
          <w:divBdr>
            <w:top w:val="none" w:sz="0" w:space="0" w:color="auto"/>
            <w:left w:val="none" w:sz="0" w:space="0" w:color="auto"/>
            <w:bottom w:val="none" w:sz="0" w:space="0" w:color="auto"/>
            <w:right w:val="none" w:sz="0" w:space="0" w:color="auto"/>
          </w:divBdr>
        </w:div>
        <w:div w:id="1507748665">
          <w:marLeft w:val="475"/>
          <w:marRight w:val="0"/>
          <w:marTop w:val="115"/>
          <w:marBottom w:val="0"/>
          <w:divBdr>
            <w:top w:val="none" w:sz="0" w:space="0" w:color="auto"/>
            <w:left w:val="none" w:sz="0" w:space="0" w:color="auto"/>
            <w:bottom w:val="none" w:sz="0" w:space="0" w:color="auto"/>
            <w:right w:val="none" w:sz="0" w:space="0" w:color="auto"/>
          </w:divBdr>
        </w:div>
        <w:div w:id="2046052698">
          <w:marLeft w:val="475"/>
          <w:marRight w:val="0"/>
          <w:marTop w:val="115"/>
          <w:marBottom w:val="0"/>
          <w:divBdr>
            <w:top w:val="none" w:sz="0" w:space="0" w:color="auto"/>
            <w:left w:val="none" w:sz="0" w:space="0" w:color="auto"/>
            <w:bottom w:val="none" w:sz="0" w:space="0" w:color="auto"/>
            <w:right w:val="none" w:sz="0" w:space="0" w:color="auto"/>
          </w:divBdr>
        </w:div>
      </w:divsChild>
    </w:div>
    <w:div w:id="1871189306">
      <w:bodyDiv w:val="1"/>
      <w:marLeft w:val="0"/>
      <w:marRight w:val="0"/>
      <w:marTop w:val="0"/>
      <w:marBottom w:val="0"/>
      <w:divBdr>
        <w:top w:val="none" w:sz="0" w:space="0" w:color="auto"/>
        <w:left w:val="none" w:sz="0" w:space="0" w:color="auto"/>
        <w:bottom w:val="none" w:sz="0" w:space="0" w:color="auto"/>
        <w:right w:val="none" w:sz="0" w:space="0" w:color="auto"/>
      </w:divBdr>
    </w:div>
    <w:div w:id="1871650680">
      <w:bodyDiv w:val="1"/>
      <w:marLeft w:val="0"/>
      <w:marRight w:val="0"/>
      <w:marTop w:val="0"/>
      <w:marBottom w:val="0"/>
      <w:divBdr>
        <w:top w:val="none" w:sz="0" w:space="0" w:color="auto"/>
        <w:left w:val="none" w:sz="0" w:space="0" w:color="auto"/>
        <w:bottom w:val="none" w:sz="0" w:space="0" w:color="auto"/>
        <w:right w:val="none" w:sz="0" w:space="0" w:color="auto"/>
      </w:divBdr>
    </w:div>
    <w:div w:id="1872761400">
      <w:bodyDiv w:val="1"/>
      <w:marLeft w:val="0"/>
      <w:marRight w:val="0"/>
      <w:marTop w:val="0"/>
      <w:marBottom w:val="0"/>
      <w:divBdr>
        <w:top w:val="none" w:sz="0" w:space="0" w:color="auto"/>
        <w:left w:val="none" w:sz="0" w:space="0" w:color="auto"/>
        <w:bottom w:val="none" w:sz="0" w:space="0" w:color="auto"/>
        <w:right w:val="none" w:sz="0" w:space="0" w:color="auto"/>
      </w:divBdr>
    </w:div>
    <w:div w:id="1882671026">
      <w:bodyDiv w:val="1"/>
      <w:marLeft w:val="0"/>
      <w:marRight w:val="0"/>
      <w:marTop w:val="0"/>
      <w:marBottom w:val="0"/>
      <w:divBdr>
        <w:top w:val="none" w:sz="0" w:space="0" w:color="auto"/>
        <w:left w:val="none" w:sz="0" w:space="0" w:color="auto"/>
        <w:bottom w:val="none" w:sz="0" w:space="0" w:color="auto"/>
        <w:right w:val="none" w:sz="0" w:space="0" w:color="auto"/>
      </w:divBdr>
    </w:div>
    <w:div w:id="1897617558">
      <w:bodyDiv w:val="1"/>
      <w:marLeft w:val="0"/>
      <w:marRight w:val="0"/>
      <w:marTop w:val="0"/>
      <w:marBottom w:val="0"/>
      <w:divBdr>
        <w:top w:val="none" w:sz="0" w:space="0" w:color="auto"/>
        <w:left w:val="none" w:sz="0" w:space="0" w:color="auto"/>
        <w:bottom w:val="none" w:sz="0" w:space="0" w:color="auto"/>
        <w:right w:val="none" w:sz="0" w:space="0" w:color="auto"/>
      </w:divBdr>
    </w:div>
    <w:div w:id="1915430212">
      <w:bodyDiv w:val="1"/>
      <w:marLeft w:val="0"/>
      <w:marRight w:val="0"/>
      <w:marTop w:val="0"/>
      <w:marBottom w:val="0"/>
      <w:divBdr>
        <w:top w:val="none" w:sz="0" w:space="0" w:color="auto"/>
        <w:left w:val="none" w:sz="0" w:space="0" w:color="auto"/>
        <w:bottom w:val="none" w:sz="0" w:space="0" w:color="auto"/>
        <w:right w:val="none" w:sz="0" w:space="0" w:color="auto"/>
      </w:divBdr>
      <w:divsChild>
        <w:div w:id="505904307">
          <w:marLeft w:val="446"/>
          <w:marRight w:val="0"/>
          <w:marTop w:val="0"/>
          <w:marBottom w:val="0"/>
          <w:divBdr>
            <w:top w:val="none" w:sz="0" w:space="0" w:color="auto"/>
            <w:left w:val="none" w:sz="0" w:space="0" w:color="auto"/>
            <w:bottom w:val="none" w:sz="0" w:space="0" w:color="auto"/>
            <w:right w:val="none" w:sz="0" w:space="0" w:color="auto"/>
          </w:divBdr>
        </w:div>
        <w:div w:id="1875540616">
          <w:marLeft w:val="446"/>
          <w:marRight w:val="0"/>
          <w:marTop w:val="0"/>
          <w:marBottom w:val="0"/>
          <w:divBdr>
            <w:top w:val="none" w:sz="0" w:space="0" w:color="auto"/>
            <w:left w:val="none" w:sz="0" w:space="0" w:color="auto"/>
            <w:bottom w:val="none" w:sz="0" w:space="0" w:color="auto"/>
            <w:right w:val="none" w:sz="0" w:space="0" w:color="auto"/>
          </w:divBdr>
        </w:div>
        <w:div w:id="57216562">
          <w:marLeft w:val="446"/>
          <w:marRight w:val="0"/>
          <w:marTop w:val="0"/>
          <w:marBottom w:val="0"/>
          <w:divBdr>
            <w:top w:val="none" w:sz="0" w:space="0" w:color="auto"/>
            <w:left w:val="none" w:sz="0" w:space="0" w:color="auto"/>
            <w:bottom w:val="none" w:sz="0" w:space="0" w:color="auto"/>
            <w:right w:val="none" w:sz="0" w:space="0" w:color="auto"/>
          </w:divBdr>
        </w:div>
        <w:div w:id="362440727">
          <w:marLeft w:val="446"/>
          <w:marRight w:val="0"/>
          <w:marTop w:val="0"/>
          <w:marBottom w:val="0"/>
          <w:divBdr>
            <w:top w:val="none" w:sz="0" w:space="0" w:color="auto"/>
            <w:left w:val="none" w:sz="0" w:space="0" w:color="auto"/>
            <w:bottom w:val="none" w:sz="0" w:space="0" w:color="auto"/>
            <w:right w:val="none" w:sz="0" w:space="0" w:color="auto"/>
          </w:divBdr>
        </w:div>
        <w:div w:id="1064066995">
          <w:marLeft w:val="446"/>
          <w:marRight w:val="0"/>
          <w:marTop w:val="0"/>
          <w:marBottom w:val="0"/>
          <w:divBdr>
            <w:top w:val="none" w:sz="0" w:space="0" w:color="auto"/>
            <w:left w:val="none" w:sz="0" w:space="0" w:color="auto"/>
            <w:bottom w:val="none" w:sz="0" w:space="0" w:color="auto"/>
            <w:right w:val="none" w:sz="0" w:space="0" w:color="auto"/>
          </w:divBdr>
        </w:div>
        <w:div w:id="199632729">
          <w:marLeft w:val="446"/>
          <w:marRight w:val="0"/>
          <w:marTop w:val="0"/>
          <w:marBottom w:val="0"/>
          <w:divBdr>
            <w:top w:val="none" w:sz="0" w:space="0" w:color="auto"/>
            <w:left w:val="none" w:sz="0" w:space="0" w:color="auto"/>
            <w:bottom w:val="none" w:sz="0" w:space="0" w:color="auto"/>
            <w:right w:val="none" w:sz="0" w:space="0" w:color="auto"/>
          </w:divBdr>
        </w:div>
        <w:div w:id="855801469">
          <w:marLeft w:val="446"/>
          <w:marRight w:val="0"/>
          <w:marTop w:val="0"/>
          <w:marBottom w:val="0"/>
          <w:divBdr>
            <w:top w:val="none" w:sz="0" w:space="0" w:color="auto"/>
            <w:left w:val="none" w:sz="0" w:space="0" w:color="auto"/>
            <w:bottom w:val="none" w:sz="0" w:space="0" w:color="auto"/>
            <w:right w:val="none" w:sz="0" w:space="0" w:color="auto"/>
          </w:divBdr>
        </w:div>
        <w:div w:id="1951625774">
          <w:marLeft w:val="446"/>
          <w:marRight w:val="0"/>
          <w:marTop w:val="0"/>
          <w:marBottom w:val="0"/>
          <w:divBdr>
            <w:top w:val="none" w:sz="0" w:space="0" w:color="auto"/>
            <w:left w:val="none" w:sz="0" w:space="0" w:color="auto"/>
            <w:bottom w:val="none" w:sz="0" w:space="0" w:color="auto"/>
            <w:right w:val="none" w:sz="0" w:space="0" w:color="auto"/>
          </w:divBdr>
        </w:div>
        <w:div w:id="2128238114">
          <w:marLeft w:val="446"/>
          <w:marRight w:val="0"/>
          <w:marTop w:val="0"/>
          <w:marBottom w:val="0"/>
          <w:divBdr>
            <w:top w:val="none" w:sz="0" w:space="0" w:color="auto"/>
            <w:left w:val="none" w:sz="0" w:space="0" w:color="auto"/>
            <w:bottom w:val="none" w:sz="0" w:space="0" w:color="auto"/>
            <w:right w:val="none" w:sz="0" w:space="0" w:color="auto"/>
          </w:divBdr>
        </w:div>
      </w:divsChild>
    </w:div>
    <w:div w:id="1936089819">
      <w:bodyDiv w:val="1"/>
      <w:marLeft w:val="0"/>
      <w:marRight w:val="0"/>
      <w:marTop w:val="0"/>
      <w:marBottom w:val="0"/>
      <w:divBdr>
        <w:top w:val="none" w:sz="0" w:space="0" w:color="auto"/>
        <w:left w:val="none" w:sz="0" w:space="0" w:color="auto"/>
        <w:bottom w:val="none" w:sz="0" w:space="0" w:color="auto"/>
        <w:right w:val="none" w:sz="0" w:space="0" w:color="auto"/>
      </w:divBdr>
    </w:div>
    <w:div w:id="1954551869">
      <w:bodyDiv w:val="1"/>
      <w:marLeft w:val="0"/>
      <w:marRight w:val="0"/>
      <w:marTop w:val="0"/>
      <w:marBottom w:val="0"/>
      <w:divBdr>
        <w:top w:val="none" w:sz="0" w:space="0" w:color="auto"/>
        <w:left w:val="none" w:sz="0" w:space="0" w:color="auto"/>
        <w:bottom w:val="none" w:sz="0" w:space="0" w:color="auto"/>
        <w:right w:val="none" w:sz="0" w:space="0" w:color="auto"/>
      </w:divBdr>
      <w:divsChild>
        <w:div w:id="846990479">
          <w:marLeft w:val="547"/>
          <w:marRight w:val="0"/>
          <w:marTop w:val="0"/>
          <w:marBottom w:val="0"/>
          <w:divBdr>
            <w:top w:val="none" w:sz="0" w:space="0" w:color="auto"/>
            <w:left w:val="none" w:sz="0" w:space="0" w:color="auto"/>
            <w:bottom w:val="none" w:sz="0" w:space="0" w:color="auto"/>
            <w:right w:val="none" w:sz="0" w:space="0" w:color="auto"/>
          </w:divBdr>
        </w:div>
        <w:div w:id="497303760">
          <w:marLeft w:val="547"/>
          <w:marRight w:val="0"/>
          <w:marTop w:val="0"/>
          <w:marBottom w:val="0"/>
          <w:divBdr>
            <w:top w:val="none" w:sz="0" w:space="0" w:color="auto"/>
            <w:left w:val="none" w:sz="0" w:space="0" w:color="auto"/>
            <w:bottom w:val="none" w:sz="0" w:space="0" w:color="auto"/>
            <w:right w:val="none" w:sz="0" w:space="0" w:color="auto"/>
          </w:divBdr>
        </w:div>
      </w:divsChild>
    </w:div>
    <w:div w:id="1963807478">
      <w:bodyDiv w:val="1"/>
      <w:marLeft w:val="0"/>
      <w:marRight w:val="0"/>
      <w:marTop w:val="0"/>
      <w:marBottom w:val="0"/>
      <w:divBdr>
        <w:top w:val="none" w:sz="0" w:space="0" w:color="auto"/>
        <w:left w:val="none" w:sz="0" w:space="0" w:color="auto"/>
        <w:bottom w:val="none" w:sz="0" w:space="0" w:color="auto"/>
        <w:right w:val="none" w:sz="0" w:space="0" w:color="auto"/>
      </w:divBdr>
    </w:div>
    <w:div w:id="1965653947">
      <w:bodyDiv w:val="1"/>
      <w:marLeft w:val="0"/>
      <w:marRight w:val="0"/>
      <w:marTop w:val="0"/>
      <w:marBottom w:val="0"/>
      <w:divBdr>
        <w:top w:val="none" w:sz="0" w:space="0" w:color="auto"/>
        <w:left w:val="none" w:sz="0" w:space="0" w:color="auto"/>
        <w:bottom w:val="none" w:sz="0" w:space="0" w:color="auto"/>
        <w:right w:val="none" w:sz="0" w:space="0" w:color="auto"/>
      </w:divBdr>
    </w:div>
    <w:div w:id="1995915233">
      <w:bodyDiv w:val="1"/>
      <w:marLeft w:val="0"/>
      <w:marRight w:val="0"/>
      <w:marTop w:val="0"/>
      <w:marBottom w:val="0"/>
      <w:divBdr>
        <w:top w:val="none" w:sz="0" w:space="0" w:color="auto"/>
        <w:left w:val="none" w:sz="0" w:space="0" w:color="auto"/>
        <w:bottom w:val="none" w:sz="0" w:space="0" w:color="auto"/>
        <w:right w:val="none" w:sz="0" w:space="0" w:color="auto"/>
      </w:divBdr>
      <w:divsChild>
        <w:div w:id="1626882716">
          <w:marLeft w:val="0"/>
          <w:marRight w:val="0"/>
          <w:marTop w:val="0"/>
          <w:marBottom w:val="0"/>
          <w:divBdr>
            <w:top w:val="none" w:sz="0" w:space="0" w:color="auto"/>
            <w:left w:val="none" w:sz="0" w:space="0" w:color="auto"/>
            <w:bottom w:val="none" w:sz="0" w:space="0" w:color="auto"/>
            <w:right w:val="none" w:sz="0" w:space="0" w:color="auto"/>
          </w:divBdr>
          <w:divsChild>
            <w:div w:id="1329283789">
              <w:marLeft w:val="0"/>
              <w:marRight w:val="0"/>
              <w:marTop w:val="0"/>
              <w:marBottom w:val="0"/>
              <w:divBdr>
                <w:top w:val="none" w:sz="0" w:space="0" w:color="auto"/>
                <w:left w:val="none" w:sz="0" w:space="0" w:color="auto"/>
                <w:bottom w:val="none" w:sz="0" w:space="0" w:color="auto"/>
                <w:right w:val="none" w:sz="0" w:space="0" w:color="auto"/>
              </w:divBdr>
              <w:divsChild>
                <w:div w:id="2023513330">
                  <w:marLeft w:val="0"/>
                  <w:marRight w:val="0"/>
                  <w:marTop w:val="0"/>
                  <w:marBottom w:val="0"/>
                  <w:divBdr>
                    <w:top w:val="none" w:sz="0" w:space="0" w:color="auto"/>
                    <w:left w:val="none" w:sz="0" w:space="0" w:color="auto"/>
                    <w:bottom w:val="none" w:sz="0" w:space="0" w:color="auto"/>
                    <w:right w:val="none" w:sz="0" w:space="0" w:color="auto"/>
                  </w:divBdr>
                  <w:divsChild>
                    <w:div w:id="306208321">
                      <w:marLeft w:val="0"/>
                      <w:marRight w:val="0"/>
                      <w:marTop w:val="0"/>
                      <w:marBottom w:val="0"/>
                      <w:divBdr>
                        <w:top w:val="none" w:sz="0" w:space="0" w:color="auto"/>
                        <w:left w:val="none" w:sz="0" w:space="0" w:color="auto"/>
                        <w:bottom w:val="none" w:sz="0" w:space="0" w:color="auto"/>
                        <w:right w:val="none" w:sz="0" w:space="0" w:color="auto"/>
                      </w:divBdr>
                      <w:divsChild>
                        <w:div w:id="1257397148">
                          <w:marLeft w:val="0"/>
                          <w:marRight w:val="0"/>
                          <w:marTop w:val="0"/>
                          <w:marBottom w:val="0"/>
                          <w:divBdr>
                            <w:top w:val="none" w:sz="0" w:space="0" w:color="auto"/>
                            <w:left w:val="none" w:sz="0" w:space="0" w:color="auto"/>
                            <w:bottom w:val="none" w:sz="0" w:space="0" w:color="auto"/>
                            <w:right w:val="none" w:sz="0" w:space="0" w:color="auto"/>
                          </w:divBdr>
                          <w:divsChild>
                            <w:div w:id="1528715989">
                              <w:marLeft w:val="0"/>
                              <w:marRight w:val="0"/>
                              <w:marTop w:val="0"/>
                              <w:marBottom w:val="0"/>
                              <w:divBdr>
                                <w:top w:val="none" w:sz="0" w:space="0" w:color="auto"/>
                                <w:left w:val="none" w:sz="0" w:space="0" w:color="auto"/>
                                <w:bottom w:val="none" w:sz="0" w:space="0" w:color="auto"/>
                                <w:right w:val="none" w:sz="0" w:space="0" w:color="auto"/>
                              </w:divBdr>
                              <w:divsChild>
                                <w:div w:id="2120027946">
                                  <w:marLeft w:val="0"/>
                                  <w:marRight w:val="0"/>
                                  <w:marTop w:val="0"/>
                                  <w:marBottom w:val="0"/>
                                  <w:divBdr>
                                    <w:top w:val="none" w:sz="0" w:space="0" w:color="auto"/>
                                    <w:left w:val="none" w:sz="0" w:space="0" w:color="auto"/>
                                    <w:bottom w:val="none" w:sz="0" w:space="0" w:color="auto"/>
                                    <w:right w:val="none" w:sz="0" w:space="0" w:color="auto"/>
                                  </w:divBdr>
                                  <w:divsChild>
                                    <w:div w:id="1162815978">
                                      <w:marLeft w:val="0"/>
                                      <w:marRight w:val="0"/>
                                      <w:marTop w:val="0"/>
                                      <w:marBottom w:val="0"/>
                                      <w:divBdr>
                                        <w:top w:val="none" w:sz="0" w:space="0" w:color="auto"/>
                                        <w:left w:val="none" w:sz="0" w:space="0" w:color="auto"/>
                                        <w:bottom w:val="none" w:sz="0" w:space="0" w:color="auto"/>
                                        <w:right w:val="none" w:sz="0" w:space="0" w:color="auto"/>
                                      </w:divBdr>
                                      <w:divsChild>
                                        <w:div w:id="111871929">
                                          <w:marLeft w:val="0"/>
                                          <w:marRight w:val="0"/>
                                          <w:marTop w:val="0"/>
                                          <w:marBottom w:val="0"/>
                                          <w:divBdr>
                                            <w:top w:val="none" w:sz="0" w:space="0" w:color="auto"/>
                                            <w:left w:val="none" w:sz="0" w:space="0" w:color="auto"/>
                                            <w:bottom w:val="none" w:sz="0" w:space="0" w:color="auto"/>
                                            <w:right w:val="none" w:sz="0" w:space="0" w:color="auto"/>
                                          </w:divBdr>
                                          <w:divsChild>
                                            <w:div w:id="1209101263">
                                              <w:marLeft w:val="0"/>
                                              <w:marRight w:val="0"/>
                                              <w:marTop w:val="0"/>
                                              <w:marBottom w:val="0"/>
                                              <w:divBdr>
                                                <w:top w:val="none" w:sz="0" w:space="0" w:color="auto"/>
                                                <w:left w:val="none" w:sz="0" w:space="0" w:color="auto"/>
                                                <w:bottom w:val="none" w:sz="0" w:space="0" w:color="auto"/>
                                                <w:right w:val="none" w:sz="0" w:space="0" w:color="auto"/>
                                              </w:divBdr>
                                              <w:divsChild>
                                                <w:div w:id="1267613482">
                                                  <w:marLeft w:val="0"/>
                                                  <w:marRight w:val="0"/>
                                                  <w:marTop w:val="0"/>
                                                  <w:marBottom w:val="0"/>
                                                  <w:divBdr>
                                                    <w:top w:val="none" w:sz="0" w:space="0" w:color="auto"/>
                                                    <w:left w:val="none" w:sz="0" w:space="0" w:color="auto"/>
                                                    <w:bottom w:val="none" w:sz="0" w:space="0" w:color="auto"/>
                                                    <w:right w:val="none" w:sz="0" w:space="0" w:color="auto"/>
                                                  </w:divBdr>
                                                  <w:divsChild>
                                                    <w:div w:id="1277828624">
                                                      <w:marLeft w:val="0"/>
                                                      <w:marRight w:val="0"/>
                                                      <w:marTop w:val="0"/>
                                                      <w:marBottom w:val="0"/>
                                                      <w:divBdr>
                                                        <w:top w:val="none" w:sz="0" w:space="0" w:color="auto"/>
                                                        <w:left w:val="none" w:sz="0" w:space="0" w:color="auto"/>
                                                        <w:bottom w:val="none" w:sz="0" w:space="0" w:color="auto"/>
                                                        <w:right w:val="none" w:sz="0" w:space="0" w:color="auto"/>
                                                      </w:divBdr>
                                                      <w:divsChild>
                                                        <w:div w:id="1834835529">
                                                          <w:marLeft w:val="0"/>
                                                          <w:marRight w:val="0"/>
                                                          <w:marTop w:val="0"/>
                                                          <w:marBottom w:val="0"/>
                                                          <w:divBdr>
                                                            <w:top w:val="none" w:sz="0" w:space="0" w:color="auto"/>
                                                            <w:left w:val="none" w:sz="0" w:space="0" w:color="auto"/>
                                                            <w:bottom w:val="none" w:sz="0" w:space="0" w:color="auto"/>
                                                            <w:right w:val="none" w:sz="0" w:space="0" w:color="auto"/>
                                                          </w:divBdr>
                                                          <w:divsChild>
                                                            <w:div w:id="886067005">
                                                              <w:marLeft w:val="0"/>
                                                              <w:marRight w:val="0"/>
                                                              <w:marTop w:val="0"/>
                                                              <w:marBottom w:val="0"/>
                                                              <w:divBdr>
                                                                <w:top w:val="none" w:sz="0" w:space="0" w:color="auto"/>
                                                                <w:left w:val="none" w:sz="0" w:space="0" w:color="auto"/>
                                                                <w:bottom w:val="none" w:sz="0" w:space="0" w:color="auto"/>
                                                                <w:right w:val="none" w:sz="0" w:space="0" w:color="auto"/>
                                                              </w:divBdr>
                                                              <w:divsChild>
                                                                <w:div w:id="257300576">
                                                                  <w:marLeft w:val="0"/>
                                                                  <w:marRight w:val="0"/>
                                                                  <w:marTop w:val="0"/>
                                                                  <w:marBottom w:val="0"/>
                                                                  <w:divBdr>
                                                                    <w:top w:val="none" w:sz="0" w:space="0" w:color="auto"/>
                                                                    <w:left w:val="none" w:sz="0" w:space="0" w:color="auto"/>
                                                                    <w:bottom w:val="none" w:sz="0" w:space="0" w:color="auto"/>
                                                                    <w:right w:val="none" w:sz="0" w:space="0" w:color="auto"/>
                                                                  </w:divBdr>
                                                                  <w:divsChild>
                                                                    <w:div w:id="86239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14264209">
      <w:bodyDiv w:val="1"/>
      <w:marLeft w:val="0"/>
      <w:marRight w:val="0"/>
      <w:marTop w:val="0"/>
      <w:marBottom w:val="0"/>
      <w:divBdr>
        <w:top w:val="none" w:sz="0" w:space="0" w:color="auto"/>
        <w:left w:val="none" w:sz="0" w:space="0" w:color="auto"/>
        <w:bottom w:val="none" w:sz="0" w:space="0" w:color="auto"/>
        <w:right w:val="none" w:sz="0" w:space="0" w:color="auto"/>
      </w:divBdr>
    </w:div>
    <w:div w:id="2014987672">
      <w:bodyDiv w:val="1"/>
      <w:marLeft w:val="0"/>
      <w:marRight w:val="0"/>
      <w:marTop w:val="0"/>
      <w:marBottom w:val="0"/>
      <w:divBdr>
        <w:top w:val="none" w:sz="0" w:space="0" w:color="auto"/>
        <w:left w:val="none" w:sz="0" w:space="0" w:color="auto"/>
        <w:bottom w:val="none" w:sz="0" w:space="0" w:color="auto"/>
        <w:right w:val="none" w:sz="0" w:space="0" w:color="auto"/>
      </w:divBdr>
    </w:div>
    <w:div w:id="2017464365">
      <w:bodyDiv w:val="1"/>
      <w:marLeft w:val="0"/>
      <w:marRight w:val="0"/>
      <w:marTop w:val="0"/>
      <w:marBottom w:val="0"/>
      <w:divBdr>
        <w:top w:val="none" w:sz="0" w:space="0" w:color="auto"/>
        <w:left w:val="none" w:sz="0" w:space="0" w:color="auto"/>
        <w:bottom w:val="none" w:sz="0" w:space="0" w:color="auto"/>
        <w:right w:val="none" w:sz="0" w:space="0" w:color="auto"/>
      </w:divBdr>
    </w:div>
    <w:div w:id="2019849800">
      <w:bodyDiv w:val="1"/>
      <w:marLeft w:val="0"/>
      <w:marRight w:val="0"/>
      <w:marTop w:val="0"/>
      <w:marBottom w:val="0"/>
      <w:divBdr>
        <w:top w:val="none" w:sz="0" w:space="0" w:color="auto"/>
        <w:left w:val="none" w:sz="0" w:space="0" w:color="auto"/>
        <w:bottom w:val="none" w:sz="0" w:space="0" w:color="auto"/>
        <w:right w:val="none" w:sz="0" w:space="0" w:color="auto"/>
      </w:divBdr>
      <w:divsChild>
        <w:div w:id="270549807">
          <w:marLeft w:val="907"/>
          <w:marRight w:val="0"/>
          <w:marTop w:val="86"/>
          <w:marBottom w:val="0"/>
          <w:divBdr>
            <w:top w:val="none" w:sz="0" w:space="0" w:color="auto"/>
            <w:left w:val="none" w:sz="0" w:space="0" w:color="auto"/>
            <w:bottom w:val="none" w:sz="0" w:space="0" w:color="auto"/>
            <w:right w:val="none" w:sz="0" w:space="0" w:color="auto"/>
          </w:divBdr>
        </w:div>
        <w:div w:id="1633906202">
          <w:marLeft w:val="907"/>
          <w:marRight w:val="0"/>
          <w:marTop w:val="86"/>
          <w:marBottom w:val="0"/>
          <w:divBdr>
            <w:top w:val="none" w:sz="0" w:space="0" w:color="auto"/>
            <w:left w:val="none" w:sz="0" w:space="0" w:color="auto"/>
            <w:bottom w:val="none" w:sz="0" w:space="0" w:color="auto"/>
            <w:right w:val="none" w:sz="0" w:space="0" w:color="auto"/>
          </w:divBdr>
        </w:div>
      </w:divsChild>
    </w:div>
    <w:div w:id="2059165205">
      <w:bodyDiv w:val="1"/>
      <w:marLeft w:val="0"/>
      <w:marRight w:val="0"/>
      <w:marTop w:val="0"/>
      <w:marBottom w:val="0"/>
      <w:divBdr>
        <w:top w:val="none" w:sz="0" w:space="0" w:color="auto"/>
        <w:left w:val="none" w:sz="0" w:space="0" w:color="auto"/>
        <w:bottom w:val="none" w:sz="0" w:space="0" w:color="auto"/>
        <w:right w:val="none" w:sz="0" w:space="0" w:color="auto"/>
      </w:divBdr>
      <w:divsChild>
        <w:div w:id="1487866023">
          <w:marLeft w:val="0"/>
          <w:marRight w:val="0"/>
          <w:marTop w:val="0"/>
          <w:marBottom w:val="0"/>
          <w:divBdr>
            <w:top w:val="none" w:sz="0" w:space="0" w:color="auto"/>
            <w:left w:val="none" w:sz="0" w:space="0" w:color="auto"/>
            <w:bottom w:val="none" w:sz="0" w:space="0" w:color="auto"/>
            <w:right w:val="none" w:sz="0" w:space="0" w:color="auto"/>
          </w:divBdr>
          <w:divsChild>
            <w:div w:id="1218010965">
              <w:marLeft w:val="0"/>
              <w:marRight w:val="0"/>
              <w:marTop w:val="0"/>
              <w:marBottom w:val="0"/>
              <w:divBdr>
                <w:top w:val="none" w:sz="0" w:space="0" w:color="auto"/>
                <w:left w:val="none" w:sz="0" w:space="0" w:color="auto"/>
                <w:bottom w:val="none" w:sz="0" w:space="0" w:color="auto"/>
                <w:right w:val="none" w:sz="0" w:space="0" w:color="auto"/>
              </w:divBdr>
              <w:divsChild>
                <w:div w:id="764228433">
                  <w:marLeft w:val="0"/>
                  <w:marRight w:val="0"/>
                  <w:marTop w:val="0"/>
                  <w:marBottom w:val="0"/>
                  <w:divBdr>
                    <w:top w:val="none" w:sz="0" w:space="0" w:color="auto"/>
                    <w:left w:val="none" w:sz="0" w:space="0" w:color="auto"/>
                    <w:bottom w:val="none" w:sz="0" w:space="0" w:color="auto"/>
                    <w:right w:val="none" w:sz="0" w:space="0" w:color="auto"/>
                  </w:divBdr>
                  <w:divsChild>
                    <w:div w:id="957220061">
                      <w:marLeft w:val="0"/>
                      <w:marRight w:val="0"/>
                      <w:marTop w:val="0"/>
                      <w:marBottom w:val="0"/>
                      <w:divBdr>
                        <w:top w:val="none" w:sz="0" w:space="0" w:color="auto"/>
                        <w:left w:val="none" w:sz="0" w:space="0" w:color="auto"/>
                        <w:bottom w:val="none" w:sz="0" w:space="0" w:color="auto"/>
                        <w:right w:val="none" w:sz="0" w:space="0" w:color="auto"/>
                      </w:divBdr>
                      <w:divsChild>
                        <w:div w:id="568459475">
                          <w:marLeft w:val="0"/>
                          <w:marRight w:val="0"/>
                          <w:marTop w:val="0"/>
                          <w:marBottom w:val="0"/>
                          <w:divBdr>
                            <w:top w:val="none" w:sz="0" w:space="0" w:color="auto"/>
                            <w:left w:val="none" w:sz="0" w:space="0" w:color="auto"/>
                            <w:bottom w:val="none" w:sz="0" w:space="0" w:color="auto"/>
                            <w:right w:val="none" w:sz="0" w:space="0" w:color="auto"/>
                          </w:divBdr>
                          <w:divsChild>
                            <w:div w:id="196453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2361309">
      <w:bodyDiv w:val="1"/>
      <w:marLeft w:val="0"/>
      <w:marRight w:val="0"/>
      <w:marTop w:val="0"/>
      <w:marBottom w:val="0"/>
      <w:divBdr>
        <w:top w:val="none" w:sz="0" w:space="0" w:color="auto"/>
        <w:left w:val="none" w:sz="0" w:space="0" w:color="auto"/>
        <w:bottom w:val="none" w:sz="0" w:space="0" w:color="auto"/>
        <w:right w:val="none" w:sz="0" w:space="0" w:color="auto"/>
      </w:divBdr>
    </w:div>
    <w:div w:id="2062633777">
      <w:bodyDiv w:val="1"/>
      <w:marLeft w:val="0"/>
      <w:marRight w:val="0"/>
      <w:marTop w:val="0"/>
      <w:marBottom w:val="0"/>
      <w:divBdr>
        <w:top w:val="none" w:sz="0" w:space="0" w:color="auto"/>
        <w:left w:val="none" w:sz="0" w:space="0" w:color="auto"/>
        <w:bottom w:val="none" w:sz="0" w:space="0" w:color="auto"/>
        <w:right w:val="none" w:sz="0" w:space="0" w:color="auto"/>
      </w:divBdr>
    </w:div>
    <w:div w:id="2065909447">
      <w:bodyDiv w:val="1"/>
      <w:marLeft w:val="0"/>
      <w:marRight w:val="0"/>
      <w:marTop w:val="0"/>
      <w:marBottom w:val="0"/>
      <w:divBdr>
        <w:top w:val="none" w:sz="0" w:space="0" w:color="auto"/>
        <w:left w:val="none" w:sz="0" w:space="0" w:color="auto"/>
        <w:bottom w:val="none" w:sz="0" w:space="0" w:color="auto"/>
        <w:right w:val="none" w:sz="0" w:space="0" w:color="auto"/>
      </w:divBdr>
    </w:div>
    <w:div w:id="2088533630">
      <w:bodyDiv w:val="1"/>
      <w:marLeft w:val="0"/>
      <w:marRight w:val="0"/>
      <w:marTop w:val="0"/>
      <w:marBottom w:val="0"/>
      <w:divBdr>
        <w:top w:val="none" w:sz="0" w:space="0" w:color="auto"/>
        <w:left w:val="none" w:sz="0" w:space="0" w:color="auto"/>
        <w:bottom w:val="none" w:sz="0" w:space="0" w:color="auto"/>
        <w:right w:val="none" w:sz="0" w:space="0" w:color="auto"/>
      </w:divBdr>
      <w:divsChild>
        <w:div w:id="511846182">
          <w:marLeft w:val="0"/>
          <w:marRight w:val="0"/>
          <w:marTop w:val="0"/>
          <w:marBottom w:val="0"/>
          <w:divBdr>
            <w:top w:val="none" w:sz="0" w:space="0" w:color="auto"/>
            <w:left w:val="none" w:sz="0" w:space="0" w:color="auto"/>
            <w:bottom w:val="none" w:sz="0" w:space="0" w:color="auto"/>
            <w:right w:val="none" w:sz="0" w:space="0" w:color="auto"/>
          </w:divBdr>
          <w:divsChild>
            <w:div w:id="1847742747">
              <w:marLeft w:val="0"/>
              <w:marRight w:val="0"/>
              <w:marTop w:val="0"/>
              <w:marBottom w:val="0"/>
              <w:divBdr>
                <w:top w:val="none" w:sz="0" w:space="0" w:color="auto"/>
                <w:left w:val="none" w:sz="0" w:space="0" w:color="auto"/>
                <w:bottom w:val="none" w:sz="0" w:space="0" w:color="auto"/>
                <w:right w:val="none" w:sz="0" w:space="0" w:color="auto"/>
              </w:divBdr>
              <w:divsChild>
                <w:div w:id="1185747545">
                  <w:marLeft w:val="0"/>
                  <w:marRight w:val="0"/>
                  <w:marTop w:val="0"/>
                  <w:marBottom w:val="300"/>
                  <w:divBdr>
                    <w:top w:val="none" w:sz="0" w:space="0" w:color="auto"/>
                    <w:left w:val="none" w:sz="0" w:space="0" w:color="auto"/>
                    <w:bottom w:val="none" w:sz="0" w:space="0" w:color="auto"/>
                    <w:right w:val="none" w:sz="0" w:space="0" w:color="auto"/>
                  </w:divBdr>
                  <w:divsChild>
                    <w:div w:id="561016635">
                      <w:marLeft w:val="0"/>
                      <w:marRight w:val="0"/>
                      <w:marTop w:val="150"/>
                      <w:marBottom w:val="0"/>
                      <w:divBdr>
                        <w:top w:val="none" w:sz="0" w:space="0" w:color="auto"/>
                        <w:left w:val="none" w:sz="0" w:space="0" w:color="auto"/>
                        <w:bottom w:val="none" w:sz="0" w:space="0" w:color="auto"/>
                        <w:right w:val="none" w:sz="0" w:space="0" w:color="auto"/>
                      </w:divBdr>
                      <w:divsChild>
                        <w:div w:id="932055825">
                          <w:marLeft w:val="0"/>
                          <w:marRight w:val="0"/>
                          <w:marTop w:val="0"/>
                          <w:marBottom w:val="300"/>
                          <w:divBdr>
                            <w:top w:val="none" w:sz="0" w:space="0" w:color="auto"/>
                            <w:left w:val="none" w:sz="0" w:space="0" w:color="auto"/>
                            <w:bottom w:val="none" w:sz="0" w:space="0" w:color="auto"/>
                            <w:right w:val="none" w:sz="0" w:space="0" w:color="auto"/>
                          </w:divBdr>
                          <w:divsChild>
                            <w:div w:id="330254002">
                              <w:marLeft w:val="0"/>
                              <w:marRight w:val="0"/>
                              <w:marTop w:val="0"/>
                              <w:marBottom w:val="0"/>
                              <w:divBdr>
                                <w:top w:val="none" w:sz="0" w:space="0" w:color="auto"/>
                                <w:left w:val="none" w:sz="0" w:space="0" w:color="auto"/>
                                <w:bottom w:val="none" w:sz="0" w:space="0" w:color="auto"/>
                                <w:right w:val="none" w:sz="0" w:space="0" w:color="auto"/>
                              </w:divBdr>
                              <w:divsChild>
                                <w:div w:id="314182754">
                                  <w:marLeft w:val="0"/>
                                  <w:marRight w:val="0"/>
                                  <w:marTop w:val="0"/>
                                  <w:marBottom w:val="0"/>
                                  <w:divBdr>
                                    <w:top w:val="none" w:sz="0" w:space="0" w:color="auto"/>
                                    <w:left w:val="none" w:sz="0" w:space="0" w:color="auto"/>
                                    <w:bottom w:val="none" w:sz="0" w:space="0" w:color="auto"/>
                                    <w:right w:val="none" w:sz="0" w:space="0" w:color="auto"/>
                                  </w:divBdr>
                                </w:div>
                              </w:divsChild>
                            </w:div>
                            <w:div w:id="1840658000">
                              <w:marLeft w:val="0"/>
                              <w:marRight w:val="0"/>
                              <w:marTop w:val="0"/>
                              <w:marBottom w:val="0"/>
                              <w:divBdr>
                                <w:top w:val="none" w:sz="0" w:space="0" w:color="auto"/>
                                <w:left w:val="none" w:sz="0" w:space="0" w:color="auto"/>
                                <w:bottom w:val="none" w:sz="0" w:space="0" w:color="auto"/>
                                <w:right w:val="none" w:sz="0" w:space="0" w:color="auto"/>
                              </w:divBdr>
                            </w:div>
                            <w:div w:id="2022273889">
                              <w:marLeft w:val="0"/>
                              <w:marRight w:val="0"/>
                              <w:marTop w:val="0"/>
                              <w:marBottom w:val="0"/>
                              <w:divBdr>
                                <w:top w:val="none" w:sz="0" w:space="0" w:color="auto"/>
                                <w:left w:val="none" w:sz="0" w:space="0" w:color="auto"/>
                                <w:bottom w:val="none" w:sz="0" w:space="0" w:color="auto"/>
                                <w:right w:val="none" w:sz="0" w:space="0" w:color="auto"/>
                              </w:divBdr>
                            </w:div>
                          </w:divsChild>
                        </w:div>
                        <w:div w:id="125247166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97288875">
      <w:bodyDiv w:val="1"/>
      <w:marLeft w:val="0"/>
      <w:marRight w:val="0"/>
      <w:marTop w:val="0"/>
      <w:marBottom w:val="0"/>
      <w:divBdr>
        <w:top w:val="none" w:sz="0" w:space="0" w:color="auto"/>
        <w:left w:val="none" w:sz="0" w:space="0" w:color="auto"/>
        <w:bottom w:val="none" w:sz="0" w:space="0" w:color="auto"/>
        <w:right w:val="none" w:sz="0" w:space="0" w:color="auto"/>
      </w:divBdr>
    </w:div>
    <w:div w:id="2103992298">
      <w:bodyDiv w:val="1"/>
      <w:marLeft w:val="0"/>
      <w:marRight w:val="0"/>
      <w:marTop w:val="0"/>
      <w:marBottom w:val="0"/>
      <w:divBdr>
        <w:top w:val="none" w:sz="0" w:space="0" w:color="auto"/>
        <w:left w:val="none" w:sz="0" w:space="0" w:color="auto"/>
        <w:bottom w:val="none" w:sz="0" w:space="0" w:color="auto"/>
        <w:right w:val="none" w:sz="0" w:space="0" w:color="auto"/>
      </w:divBdr>
    </w:div>
    <w:div w:id="2119370273">
      <w:bodyDiv w:val="1"/>
      <w:marLeft w:val="0"/>
      <w:marRight w:val="0"/>
      <w:marTop w:val="0"/>
      <w:marBottom w:val="0"/>
      <w:divBdr>
        <w:top w:val="none" w:sz="0" w:space="0" w:color="auto"/>
        <w:left w:val="none" w:sz="0" w:space="0" w:color="auto"/>
        <w:bottom w:val="none" w:sz="0" w:space="0" w:color="auto"/>
        <w:right w:val="none" w:sz="0" w:space="0" w:color="auto"/>
      </w:divBdr>
    </w:div>
    <w:div w:id="2131708319">
      <w:bodyDiv w:val="1"/>
      <w:marLeft w:val="0"/>
      <w:marRight w:val="0"/>
      <w:marTop w:val="0"/>
      <w:marBottom w:val="0"/>
      <w:divBdr>
        <w:top w:val="none" w:sz="0" w:space="0" w:color="auto"/>
        <w:left w:val="none" w:sz="0" w:space="0" w:color="auto"/>
        <w:bottom w:val="none" w:sz="0" w:space="0" w:color="auto"/>
        <w:right w:val="none" w:sz="0" w:space="0" w:color="auto"/>
      </w:divBdr>
    </w:div>
    <w:div w:id="2137024079">
      <w:bodyDiv w:val="1"/>
      <w:marLeft w:val="0"/>
      <w:marRight w:val="0"/>
      <w:marTop w:val="0"/>
      <w:marBottom w:val="0"/>
      <w:divBdr>
        <w:top w:val="none" w:sz="0" w:space="0" w:color="auto"/>
        <w:left w:val="none" w:sz="0" w:space="0" w:color="auto"/>
        <w:bottom w:val="none" w:sz="0" w:space="0" w:color="auto"/>
        <w:right w:val="none" w:sz="0" w:space="0" w:color="auto"/>
      </w:divBdr>
    </w:div>
    <w:div w:id="214211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humanrightstrack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22274-2AF4-4D97-B92A-44D228252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2237</Words>
  <Characters>12756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RDP</Company>
  <LinksUpToDate>false</LinksUpToDate>
  <CharactersWithSpaces>14964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Jordan Vu-Abouzeid</cp:lastModifiedBy>
  <cp:revision>2</cp:revision>
  <cp:lastPrinted>2019-12-20T12:47:00Z</cp:lastPrinted>
  <dcterms:created xsi:type="dcterms:W3CDTF">2020-02-12T14:04:00Z</dcterms:created>
  <dcterms:modified xsi:type="dcterms:W3CDTF">2020-02-12T14:04:00Z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-1470931392</vt:i4>
  </property>
</Properties>
</file>